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6AB2E" w14:textId="57D44AF4" w:rsidR="005E3AF1" w:rsidRPr="00EA4743" w:rsidRDefault="00547C41" w:rsidP="00EA4743">
      <w:pPr>
        <w:pStyle w:val="Plattetekst"/>
        <w:spacing w:line="360" w:lineRule="auto"/>
        <w:jc w:val="center"/>
        <w:rPr>
          <w:rFonts w:asciiTheme="minorHAnsi" w:hAnsiTheme="minorHAnsi" w:cstheme="minorHAnsi"/>
        </w:rPr>
      </w:pPr>
      <w:r w:rsidRPr="002A5B48">
        <w:rPr>
          <w:rFonts w:asciiTheme="minorHAnsi" w:hAnsiTheme="minorHAnsi" w:cstheme="minorHAnsi"/>
          <w:noProof/>
          <w:lang w:val="fr-FR" w:eastAsia="fr-FR" w:bidi="ar-SA"/>
        </w:rPr>
        <w:drawing>
          <wp:anchor distT="0" distB="0" distL="0" distR="0" simplePos="0" relativeHeight="251654144" behindDoc="0" locked="0" layoutInCell="1" allowOverlap="1" wp14:anchorId="6E99CAFF" wp14:editId="40BC7D50">
            <wp:simplePos x="0" y="0"/>
            <wp:positionH relativeFrom="page">
              <wp:posOffset>6285865</wp:posOffset>
            </wp:positionH>
            <wp:positionV relativeFrom="page">
              <wp:posOffset>195580</wp:posOffset>
            </wp:positionV>
            <wp:extent cx="1098061" cy="80390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098061" cy="803909"/>
                    </a:xfrm>
                    <a:prstGeom prst="rect">
                      <a:avLst/>
                    </a:prstGeom>
                  </pic:spPr>
                </pic:pic>
              </a:graphicData>
            </a:graphic>
          </wp:anchor>
        </w:drawing>
      </w:r>
      <w:r w:rsidRPr="00EA4743">
        <w:rPr>
          <w:rFonts w:asciiTheme="minorHAnsi" w:hAnsiTheme="minorHAnsi" w:cstheme="minorHAnsi"/>
          <w:b/>
          <w:bCs/>
          <w:w w:val="105"/>
          <w:sz w:val="32"/>
          <w:szCs w:val="32"/>
          <w:lang w:val="nl-NL"/>
        </w:rPr>
        <w:t>Markt</w:t>
      </w:r>
      <w:r w:rsidR="00E25E93" w:rsidRPr="00EA4743">
        <w:rPr>
          <w:rFonts w:asciiTheme="minorHAnsi" w:hAnsiTheme="minorHAnsi" w:cstheme="minorHAnsi"/>
          <w:b/>
          <w:bCs/>
          <w:w w:val="105"/>
          <w:sz w:val="32"/>
          <w:szCs w:val="32"/>
          <w:lang w:val="nl-NL"/>
        </w:rPr>
        <w:t>lancering</w:t>
      </w:r>
      <w:r w:rsidRPr="00EA4743">
        <w:rPr>
          <w:rFonts w:asciiTheme="minorHAnsi" w:hAnsiTheme="minorHAnsi" w:cstheme="minorHAnsi"/>
          <w:b/>
          <w:bCs/>
          <w:w w:val="105"/>
          <w:sz w:val="32"/>
          <w:szCs w:val="32"/>
          <w:lang w:val="nl-NL"/>
        </w:rPr>
        <w:t xml:space="preserve">: DKV BOX </w:t>
      </w:r>
      <w:r w:rsidRPr="00EA4743">
        <w:rPr>
          <w:rFonts w:asciiTheme="minorHAnsi" w:hAnsiTheme="minorHAnsi" w:cstheme="minorHAnsi"/>
          <w:b/>
          <w:bCs/>
          <w:i/>
          <w:w w:val="105"/>
          <w:sz w:val="32"/>
          <w:szCs w:val="32"/>
          <w:lang w:val="nl-NL"/>
        </w:rPr>
        <w:t xml:space="preserve">EUROPE </w:t>
      </w:r>
      <w:r w:rsidR="00EA4743">
        <w:rPr>
          <w:rFonts w:asciiTheme="minorHAnsi" w:hAnsiTheme="minorHAnsi" w:cstheme="minorHAnsi"/>
          <w:b/>
          <w:bCs/>
          <w:w w:val="105"/>
          <w:sz w:val="32"/>
          <w:szCs w:val="32"/>
          <w:lang w:val="nl-NL"/>
        </w:rPr>
        <w:t>onmiddellijk</w:t>
      </w:r>
      <w:r w:rsidR="00E25E93" w:rsidRPr="00EA4743">
        <w:rPr>
          <w:rFonts w:asciiTheme="minorHAnsi" w:hAnsiTheme="minorHAnsi" w:cstheme="minorHAnsi"/>
          <w:b/>
          <w:bCs/>
          <w:w w:val="105"/>
          <w:sz w:val="32"/>
          <w:szCs w:val="32"/>
          <w:lang w:val="nl-NL"/>
        </w:rPr>
        <w:t xml:space="preserve"> leverbaar</w:t>
      </w:r>
    </w:p>
    <w:p w14:paraId="6671BE14" w14:textId="7B2391EC" w:rsidR="005E3AF1" w:rsidRPr="00EA4743" w:rsidRDefault="00547C41" w:rsidP="00EA4743">
      <w:pPr>
        <w:pStyle w:val="Plattetekst"/>
        <w:spacing w:before="221" w:line="360" w:lineRule="auto"/>
        <w:jc w:val="center"/>
        <w:rPr>
          <w:rFonts w:asciiTheme="minorHAnsi" w:hAnsiTheme="minorHAnsi" w:cstheme="minorHAnsi"/>
          <w:i/>
          <w:iCs/>
          <w:w w:val="105"/>
          <w:sz w:val="20"/>
          <w:szCs w:val="20"/>
          <w:lang w:val="nl-NL"/>
        </w:rPr>
      </w:pPr>
      <w:r w:rsidRPr="00EA4743">
        <w:rPr>
          <w:rFonts w:asciiTheme="minorHAnsi" w:hAnsiTheme="minorHAnsi" w:cstheme="minorHAnsi"/>
          <w:i/>
          <w:iCs/>
          <w:w w:val="105"/>
          <w:sz w:val="20"/>
          <w:szCs w:val="20"/>
          <w:lang w:val="nl-NL"/>
        </w:rPr>
        <w:t xml:space="preserve">EETS-OBU </w:t>
      </w:r>
      <w:r w:rsidR="00E25E93" w:rsidRPr="00EA4743">
        <w:rPr>
          <w:rFonts w:asciiTheme="minorHAnsi" w:hAnsiTheme="minorHAnsi" w:cstheme="minorHAnsi"/>
          <w:i/>
          <w:iCs/>
          <w:w w:val="105"/>
          <w:sz w:val="20"/>
          <w:szCs w:val="20"/>
          <w:lang w:val="nl-NL"/>
        </w:rPr>
        <w:t xml:space="preserve">kan tol afrekenen voor </w:t>
      </w:r>
      <w:r w:rsidRPr="00EA4743">
        <w:rPr>
          <w:rFonts w:asciiTheme="minorHAnsi" w:hAnsiTheme="minorHAnsi" w:cstheme="minorHAnsi"/>
          <w:i/>
          <w:iCs/>
          <w:w w:val="105"/>
          <w:sz w:val="20"/>
          <w:szCs w:val="20"/>
          <w:lang w:val="nl-NL"/>
        </w:rPr>
        <w:t>Du</w:t>
      </w:r>
      <w:r w:rsidR="00E25E93" w:rsidRPr="00EA4743">
        <w:rPr>
          <w:rFonts w:asciiTheme="minorHAnsi" w:hAnsiTheme="minorHAnsi" w:cstheme="minorHAnsi"/>
          <w:i/>
          <w:iCs/>
          <w:w w:val="105"/>
          <w:sz w:val="20"/>
          <w:szCs w:val="20"/>
          <w:lang w:val="nl-NL"/>
        </w:rPr>
        <w:t>i</w:t>
      </w:r>
      <w:r w:rsidRPr="00EA4743">
        <w:rPr>
          <w:rFonts w:asciiTheme="minorHAnsi" w:hAnsiTheme="minorHAnsi" w:cstheme="minorHAnsi"/>
          <w:i/>
          <w:iCs/>
          <w:w w:val="105"/>
          <w:sz w:val="20"/>
          <w:szCs w:val="20"/>
          <w:lang w:val="nl-NL"/>
        </w:rPr>
        <w:t>tsland, Belgi</w:t>
      </w:r>
      <w:r w:rsidR="00E25E93" w:rsidRPr="00EA4743">
        <w:rPr>
          <w:rFonts w:asciiTheme="minorHAnsi" w:hAnsiTheme="minorHAnsi" w:cstheme="minorHAnsi"/>
          <w:i/>
          <w:iCs/>
          <w:w w:val="105"/>
          <w:sz w:val="20"/>
          <w:szCs w:val="20"/>
          <w:lang w:val="nl-NL"/>
        </w:rPr>
        <w:t>ë</w:t>
      </w:r>
      <w:r w:rsidRPr="00EA4743">
        <w:rPr>
          <w:rFonts w:asciiTheme="minorHAnsi" w:hAnsiTheme="minorHAnsi" w:cstheme="minorHAnsi"/>
          <w:i/>
          <w:iCs/>
          <w:w w:val="105"/>
          <w:sz w:val="20"/>
          <w:szCs w:val="20"/>
          <w:lang w:val="nl-NL"/>
        </w:rPr>
        <w:t>, Frankr</w:t>
      </w:r>
      <w:r w:rsidR="00E25E93" w:rsidRPr="00EA4743">
        <w:rPr>
          <w:rFonts w:asciiTheme="minorHAnsi" w:hAnsiTheme="minorHAnsi" w:cstheme="minorHAnsi"/>
          <w:i/>
          <w:iCs/>
          <w:w w:val="105"/>
          <w:sz w:val="20"/>
          <w:szCs w:val="20"/>
          <w:lang w:val="nl-NL"/>
        </w:rPr>
        <w:t>ijk</w:t>
      </w:r>
      <w:r w:rsidRPr="00EA4743">
        <w:rPr>
          <w:rFonts w:asciiTheme="minorHAnsi" w:hAnsiTheme="minorHAnsi" w:cstheme="minorHAnsi"/>
          <w:i/>
          <w:iCs/>
          <w:w w:val="105"/>
          <w:sz w:val="20"/>
          <w:szCs w:val="20"/>
          <w:lang w:val="nl-NL"/>
        </w:rPr>
        <w:t xml:space="preserve">, </w:t>
      </w:r>
      <w:r w:rsidR="00E25E93" w:rsidRPr="00EA4743">
        <w:rPr>
          <w:rFonts w:asciiTheme="minorHAnsi" w:hAnsiTheme="minorHAnsi" w:cstheme="minorHAnsi"/>
          <w:i/>
          <w:iCs/>
          <w:w w:val="105"/>
          <w:sz w:val="20"/>
          <w:szCs w:val="20"/>
          <w:lang w:val="nl-NL"/>
        </w:rPr>
        <w:t>Oostenrijk</w:t>
      </w:r>
      <w:r w:rsidRPr="00EA4743">
        <w:rPr>
          <w:rFonts w:asciiTheme="minorHAnsi" w:hAnsiTheme="minorHAnsi" w:cstheme="minorHAnsi"/>
          <w:i/>
          <w:iCs/>
          <w:w w:val="105"/>
          <w:sz w:val="20"/>
          <w:szCs w:val="20"/>
          <w:lang w:val="nl-NL"/>
        </w:rPr>
        <w:t>, Portugal, Span</w:t>
      </w:r>
      <w:r w:rsidR="00E25E93" w:rsidRPr="00EA4743">
        <w:rPr>
          <w:rFonts w:asciiTheme="minorHAnsi" w:hAnsiTheme="minorHAnsi" w:cstheme="minorHAnsi"/>
          <w:i/>
          <w:iCs/>
          <w:w w:val="105"/>
          <w:sz w:val="20"/>
          <w:szCs w:val="20"/>
          <w:lang w:val="nl-NL"/>
        </w:rPr>
        <w:t>je</w:t>
      </w:r>
      <w:r w:rsidR="008751CC" w:rsidRPr="00EA4743">
        <w:rPr>
          <w:rFonts w:asciiTheme="minorHAnsi" w:hAnsiTheme="minorHAnsi" w:cstheme="minorHAnsi"/>
          <w:i/>
          <w:iCs/>
          <w:w w:val="105"/>
          <w:sz w:val="20"/>
          <w:szCs w:val="20"/>
          <w:lang w:val="nl-NL"/>
        </w:rPr>
        <w:t xml:space="preserve"> en</w:t>
      </w:r>
      <w:r w:rsidRPr="00EA4743">
        <w:rPr>
          <w:rFonts w:asciiTheme="minorHAnsi" w:hAnsiTheme="minorHAnsi" w:cstheme="minorHAnsi"/>
          <w:i/>
          <w:iCs/>
          <w:w w:val="105"/>
          <w:sz w:val="20"/>
          <w:szCs w:val="20"/>
          <w:lang w:val="nl-NL"/>
        </w:rPr>
        <w:t xml:space="preserve"> </w:t>
      </w:r>
      <w:r w:rsidR="00E25E93" w:rsidRPr="00EA4743">
        <w:rPr>
          <w:rFonts w:asciiTheme="minorHAnsi" w:hAnsiTheme="minorHAnsi" w:cstheme="minorHAnsi"/>
          <w:i/>
          <w:iCs/>
          <w:w w:val="105"/>
          <w:sz w:val="20"/>
          <w:szCs w:val="20"/>
          <w:lang w:val="nl-NL"/>
        </w:rPr>
        <w:t xml:space="preserve">de </w:t>
      </w:r>
      <w:r w:rsidRPr="00EA4743">
        <w:rPr>
          <w:rFonts w:asciiTheme="minorHAnsi" w:hAnsiTheme="minorHAnsi" w:cstheme="minorHAnsi"/>
          <w:i/>
          <w:iCs/>
          <w:w w:val="105"/>
          <w:sz w:val="20"/>
          <w:szCs w:val="20"/>
          <w:lang w:val="nl-NL"/>
        </w:rPr>
        <w:t xml:space="preserve">Herrentunnel (Lübeck), </w:t>
      </w:r>
      <w:proofErr w:type="spellStart"/>
      <w:r w:rsidRPr="00EA4743">
        <w:rPr>
          <w:rFonts w:asciiTheme="minorHAnsi" w:hAnsiTheme="minorHAnsi" w:cstheme="minorHAnsi"/>
          <w:i/>
          <w:iCs/>
          <w:w w:val="105"/>
          <w:sz w:val="20"/>
          <w:szCs w:val="20"/>
          <w:lang w:val="nl-NL"/>
        </w:rPr>
        <w:t>Liefkenshoektunnel</w:t>
      </w:r>
      <w:proofErr w:type="spellEnd"/>
      <w:r w:rsidRPr="00EA4743">
        <w:rPr>
          <w:rFonts w:asciiTheme="minorHAnsi" w:hAnsiTheme="minorHAnsi" w:cstheme="minorHAnsi"/>
          <w:i/>
          <w:iCs/>
          <w:w w:val="105"/>
          <w:sz w:val="20"/>
          <w:szCs w:val="20"/>
          <w:lang w:val="nl-NL"/>
        </w:rPr>
        <w:t xml:space="preserve"> (Belgi</w:t>
      </w:r>
      <w:r w:rsidR="00E25E93" w:rsidRPr="00EA4743">
        <w:rPr>
          <w:rFonts w:asciiTheme="minorHAnsi" w:hAnsiTheme="minorHAnsi" w:cstheme="minorHAnsi"/>
          <w:i/>
          <w:iCs/>
          <w:w w:val="105"/>
          <w:sz w:val="20"/>
          <w:szCs w:val="20"/>
          <w:lang w:val="nl-NL"/>
        </w:rPr>
        <w:t>ë</w:t>
      </w:r>
      <w:r w:rsidRPr="00EA4743">
        <w:rPr>
          <w:rFonts w:asciiTheme="minorHAnsi" w:hAnsiTheme="minorHAnsi" w:cstheme="minorHAnsi"/>
          <w:i/>
          <w:iCs/>
          <w:w w:val="105"/>
          <w:sz w:val="20"/>
          <w:szCs w:val="20"/>
          <w:lang w:val="nl-NL"/>
        </w:rPr>
        <w:t xml:space="preserve">) </w:t>
      </w:r>
      <w:r w:rsidR="00E25E93" w:rsidRPr="00EA4743">
        <w:rPr>
          <w:rFonts w:asciiTheme="minorHAnsi" w:hAnsiTheme="minorHAnsi" w:cstheme="minorHAnsi"/>
          <w:i/>
          <w:iCs/>
          <w:w w:val="105"/>
          <w:sz w:val="20"/>
          <w:szCs w:val="20"/>
          <w:lang w:val="nl-NL"/>
        </w:rPr>
        <w:t xml:space="preserve">en </w:t>
      </w:r>
      <w:proofErr w:type="spellStart"/>
      <w:r w:rsidRPr="00EA4743">
        <w:rPr>
          <w:rFonts w:asciiTheme="minorHAnsi" w:hAnsiTheme="minorHAnsi" w:cstheme="minorHAnsi"/>
          <w:i/>
          <w:iCs/>
          <w:w w:val="105"/>
          <w:sz w:val="20"/>
          <w:szCs w:val="20"/>
          <w:lang w:val="nl-NL"/>
        </w:rPr>
        <w:t>Warnow</w:t>
      </w:r>
      <w:r w:rsidR="00E25E93" w:rsidRPr="00EA4743">
        <w:rPr>
          <w:rFonts w:asciiTheme="minorHAnsi" w:hAnsiTheme="minorHAnsi" w:cstheme="minorHAnsi"/>
          <w:i/>
          <w:iCs/>
          <w:w w:val="105"/>
          <w:sz w:val="20"/>
          <w:szCs w:val="20"/>
          <w:lang w:val="nl-NL"/>
        </w:rPr>
        <w:t>t</w:t>
      </w:r>
      <w:r w:rsidR="008751CC" w:rsidRPr="00EA4743">
        <w:rPr>
          <w:rFonts w:asciiTheme="minorHAnsi" w:hAnsiTheme="minorHAnsi" w:cstheme="minorHAnsi"/>
          <w:i/>
          <w:iCs/>
          <w:w w:val="105"/>
          <w:sz w:val="20"/>
          <w:szCs w:val="20"/>
          <w:lang w:val="nl-NL"/>
        </w:rPr>
        <w:t>unnel</w:t>
      </w:r>
      <w:proofErr w:type="spellEnd"/>
      <w:r w:rsidRPr="00EA4743">
        <w:rPr>
          <w:rFonts w:asciiTheme="minorHAnsi" w:hAnsiTheme="minorHAnsi" w:cstheme="minorHAnsi"/>
          <w:i/>
          <w:iCs/>
          <w:w w:val="105"/>
          <w:sz w:val="20"/>
          <w:szCs w:val="20"/>
          <w:lang w:val="nl-NL"/>
        </w:rPr>
        <w:t xml:space="preserve"> (Rostock)</w:t>
      </w:r>
      <w:r w:rsidR="00EA4743">
        <w:rPr>
          <w:rFonts w:asciiTheme="minorHAnsi" w:hAnsiTheme="minorHAnsi" w:cstheme="minorHAnsi"/>
          <w:i/>
          <w:iCs/>
          <w:w w:val="105"/>
          <w:sz w:val="20"/>
          <w:szCs w:val="20"/>
          <w:lang w:val="nl-NL"/>
        </w:rPr>
        <w:br/>
      </w:r>
      <w:r w:rsidR="00E25E93" w:rsidRPr="00EA4743">
        <w:rPr>
          <w:rFonts w:asciiTheme="minorHAnsi" w:hAnsiTheme="minorHAnsi" w:cstheme="minorHAnsi"/>
          <w:i/>
          <w:iCs/>
          <w:w w:val="105"/>
          <w:sz w:val="20"/>
          <w:szCs w:val="20"/>
          <w:lang w:val="nl-NL"/>
        </w:rPr>
        <w:t>Meer landen in voorbereiding</w:t>
      </w:r>
    </w:p>
    <w:p w14:paraId="7779DF80" w14:textId="77777777" w:rsidR="005E3AF1" w:rsidRPr="002A5B48" w:rsidRDefault="005E3AF1" w:rsidP="00EA4743">
      <w:pPr>
        <w:pStyle w:val="Plattetekst"/>
        <w:spacing w:before="12" w:line="360" w:lineRule="auto"/>
        <w:rPr>
          <w:rFonts w:asciiTheme="minorHAnsi" w:hAnsiTheme="minorHAnsi" w:cstheme="minorHAnsi"/>
          <w:lang w:val="nl-NL"/>
        </w:rPr>
      </w:pPr>
    </w:p>
    <w:p w14:paraId="19802232" w14:textId="2BF40350" w:rsidR="005E3AF1" w:rsidRPr="00EA4743" w:rsidRDefault="00EA4743" w:rsidP="00EA4743">
      <w:pPr>
        <w:pStyle w:val="Plattetekst"/>
        <w:spacing w:line="360" w:lineRule="auto"/>
        <w:ind w:right="209"/>
        <w:rPr>
          <w:b/>
          <w:bCs/>
          <w:sz w:val="20"/>
          <w:szCs w:val="20"/>
          <w:lang w:val="nl-NL"/>
        </w:rPr>
      </w:pPr>
      <w:r w:rsidRPr="00EA4743">
        <w:rPr>
          <w:iCs/>
          <w:w w:val="105"/>
          <w:sz w:val="20"/>
          <w:szCs w:val="20"/>
          <w:lang w:val="nl-NL"/>
        </w:rPr>
        <w:t>Noordwijkerhout, 7 november 2019</w:t>
      </w:r>
      <w:r w:rsidRPr="00EA4743">
        <w:rPr>
          <w:i/>
          <w:w w:val="105"/>
          <w:sz w:val="20"/>
          <w:szCs w:val="20"/>
          <w:lang w:val="nl-NL"/>
        </w:rPr>
        <w:t xml:space="preserve"> -</w:t>
      </w:r>
      <w:r w:rsidR="00547C41" w:rsidRPr="00EA4743">
        <w:rPr>
          <w:i/>
          <w:w w:val="105"/>
          <w:sz w:val="20"/>
          <w:szCs w:val="20"/>
          <w:lang w:val="nl-NL"/>
        </w:rPr>
        <w:t xml:space="preserve"> </w:t>
      </w:r>
      <w:r w:rsidR="00547C41" w:rsidRPr="00EA4743">
        <w:rPr>
          <w:b/>
          <w:bCs/>
          <w:w w:val="105"/>
          <w:sz w:val="20"/>
          <w:szCs w:val="20"/>
          <w:lang w:val="nl-NL"/>
        </w:rPr>
        <w:t xml:space="preserve">De DKV BOX </w:t>
      </w:r>
      <w:r w:rsidR="00547C41" w:rsidRPr="00EA4743">
        <w:rPr>
          <w:b/>
          <w:bCs/>
          <w:i/>
          <w:w w:val="105"/>
          <w:sz w:val="20"/>
          <w:szCs w:val="20"/>
          <w:lang w:val="nl-NL"/>
        </w:rPr>
        <w:t>EUROPE</w:t>
      </w:r>
      <w:r w:rsidR="00547C41" w:rsidRPr="00EA4743">
        <w:rPr>
          <w:b/>
          <w:bCs/>
          <w:w w:val="105"/>
          <w:sz w:val="20"/>
          <w:szCs w:val="20"/>
          <w:lang w:val="nl-NL"/>
        </w:rPr>
        <w:t xml:space="preserve">, </w:t>
      </w:r>
      <w:r w:rsidR="00DB3A52" w:rsidRPr="00EA4743">
        <w:rPr>
          <w:b/>
          <w:bCs/>
          <w:sz w:val="20"/>
          <w:szCs w:val="20"/>
          <w:lang w:val="nl-NL"/>
        </w:rPr>
        <w:t xml:space="preserve">waarmee straks alle belangrijke Europese tolheffingen kunnen worden afgerekend, is </w:t>
      </w:r>
      <w:r>
        <w:rPr>
          <w:b/>
          <w:bCs/>
          <w:sz w:val="20"/>
          <w:szCs w:val="20"/>
          <w:lang w:val="nl-NL"/>
        </w:rPr>
        <w:t>onmiddellijk</w:t>
      </w:r>
      <w:r w:rsidR="00DB3A52" w:rsidRPr="00EA4743">
        <w:rPr>
          <w:b/>
          <w:bCs/>
          <w:sz w:val="20"/>
          <w:szCs w:val="20"/>
          <w:lang w:val="nl-NL"/>
        </w:rPr>
        <w:t xml:space="preserve"> verkrijgbaar.</w:t>
      </w:r>
      <w:r w:rsidR="00547C41" w:rsidRPr="00EA4743">
        <w:rPr>
          <w:b/>
          <w:bCs/>
          <w:w w:val="105"/>
          <w:sz w:val="20"/>
          <w:szCs w:val="20"/>
          <w:lang w:val="nl-NL"/>
        </w:rPr>
        <w:t xml:space="preserve"> </w:t>
      </w:r>
      <w:r w:rsidR="00DB3A52" w:rsidRPr="00EA4743">
        <w:rPr>
          <w:b/>
          <w:bCs/>
          <w:w w:val="105"/>
          <w:sz w:val="20"/>
          <w:szCs w:val="20"/>
          <w:lang w:val="nl-NL"/>
        </w:rPr>
        <w:t xml:space="preserve">Het </w:t>
      </w:r>
      <w:r w:rsidR="008751CC" w:rsidRPr="00EA4743">
        <w:rPr>
          <w:b/>
          <w:bCs/>
          <w:w w:val="105"/>
          <w:sz w:val="20"/>
          <w:szCs w:val="20"/>
          <w:lang w:val="nl-NL"/>
        </w:rPr>
        <w:t xml:space="preserve">gaat om </w:t>
      </w:r>
      <w:r w:rsidR="00DB3A52" w:rsidRPr="00EA4743">
        <w:rPr>
          <w:b/>
          <w:bCs/>
          <w:w w:val="105"/>
          <w:sz w:val="20"/>
          <w:szCs w:val="20"/>
          <w:lang w:val="nl-NL"/>
        </w:rPr>
        <w:t>een on board unit</w:t>
      </w:r>
      <w:r w:rsidR="008751CC" w:rsidRPr="00EA4743">
        <w:rPr>
          <w:b/>
          <w:bCs/>
          <w:w w:val="105"/>
          <w:sz w:val="20"/>
          <w:szCs w:val="20"/>
          <w:lang w:val="nl-NL"/>
        </w:rPr>
        <w:t xml:space="preserve"> die</w:t>
      </w:r>
      <w:r w:rsidR="00DB3A52" w:rsidRPr="00EA4743">
        <w:rPr>
          <w:b/>
          <w:bCs/>
          <w:w w:val="105"/>
          <w:sz w:val="20"/>
          <w:szCs w:val="20"/>
          <w:lang w:val="nl-NL"/>
        </w:rPr>
        <w:t xml:space="preserve"> speciaal bestemd </w:t>
      </w:r>
      <w:r w:rsidR="008751CC" w:rsidRPr="00EA4743">
        <w:rPr>
          <w:b/>
          <w:bCs/>
          <w:w w:val="105"/>
          <w:sz w:val="20"/>
          <w:szCs w:val="20"/>
          <w:lang w:val="nl-NL"/>
        </w:rPr>
        <w:t xml:space="preserve">is </w:t>
      </w:r>
      <w:r w:rsidR="00DB3A52" w:rsidRPr="00EA4743">
        <w:rPr>
          <w:b/>
          <w:bCs/>
          <w:w w:val="105"/>
          <w:sz w:val="20"/>
          <w:szCs w:val="20"/>
          <w:lang w:val="nl-NL"/>
        </w:rPr>
        <w:t>voor het berekenen en afhandelen van toltransacties</w:t>
      </w:r>
      <w:r w:rsidR="008751CC" w:rsidRPr="00EA4743">
        <w:rPr>
          <w:b/>
          <w:bCs/>
          <w:w w:val="105"/>
          <w:sz w:val="20"/>
          <w:szCs w:val="20"/>
          <w:lang w:val="nl-NL"/>
        </w:rPr>
        <w:t xml:space="preserve"> bij </w:t>
      </w:r>
      <w:r w:rsidR="00DB3A52" w:rsidRPr="00EA4743">
        <w:rPr>
          <w:b/>
          <w:bCs/>
          <w:w w:val="105"/>
          <w:sz w:val="20"/>
          <w:szCs w:val="20"/>
          <w:lang w:val="nl-NL"/>
        </w:rPr>
        <w:t xml:space="preserve">vrachtverkeer </w:t>
      </w:r>
      <w:r w:rsidR="00547C41" w:rsidRPr="00EA4743">
        <w:rPr>
          <w:b/>
          <w:bCs/>
          <w:w w:val="105"/>
          <w:sz w:val="20"/>
          <w:szCs w:val="20"/>
          <w:lang w:val="nl-NL"/>
        </w:rPr>
        <w:t>in Du</w:t>
      </w:r>
      <w:r w:rsidR="00DB3A52" w:rsidRPr="00EA4743">
        <w:rPr>
          <w:b/>
          <w:bCs/>
          <w:w w:val="105"/>
          <w:sz w:val="20"/>
          <w:szCs w:val="20"/>
          <w:lang w:val="nl-NL"/>
        </w:rPr>
        <w:t>i</w:t>
      </w:r>
      <w:r w:rsidR="00547C41" w:rsidRPr="00EA4743">
        <w:rPr>
          <w:b/>
          <w:bCs/>
          <w:w w:val="105"/>
          <w:sz w:val="20"/>
          <w:szCs w:val="20"/>
          <w:lang w:val="nl-NL"/>
        </w:rPr>
        <w:t>tsland, Belgi</w:t>
      </w:r>
      <w:r w:rsidR="00DB3A52" w:rsidRPr="00EA4743">
        <w:rPr>
          <w:b/>
          <w:bCs/>
          <w:w w:val="105"/>
          <w:sz w:val="20"/>
          <w:szCs w:val="20"/>
          <w:lang w:val="nl-NL"/>
        </w:rPr>
        <w:t>ë</w:t>
      </w:r>
      <w:r w:rsidR="00547C41" w:rsidRPr="00EA4743">
        <w:rPr>
          <w:b/>
          <w:bCs/>
          <w:w w:val="105"/>
          <w:sz w:val="20"/>
          <w:szCs w:val="20"/>
          <w:lang w:val="nl-NL"/>
        </w:rPr>
        <w:t>, Frankr</w:t>
      </w:r>
      <w:r w:rsidR="00DB3A52" w:rsidRPr="00EA4743">
        <w:rPr>
          <w:b/>
          <w:bCs/>
          <w:w w:val="105"/>
          <w:sz w:val="20"/>
          <w:szCs w:val="20"/>
          <w:lang w:val="nl-NL"/>
        </w:rPr>
        <w:t>ijk</w:t>
      </w:r>
      <w:r w:rsidR="00547C41" w:rsidRPr="00EA4743">
        <w:rPr>
          <w:b/>
          <w:bCs/>
          <w:w w:val="105"/>
          <w:sz w:val="20"/>
          <w:szCs w:val="20"/>
          <w:lang w:val="nl-NL"/>
        </w:rPr>
        <w:t xml:space="preserve">, </w:t>
      </w:r>
      <w:r w:rsidR="00DB3A52" w:rsidRPr="00EA4743">
        <w:rPr>
          <w:b/>
          <w:bCs/>
          <w:w w:val="105"/>
          <w:sz w:val="20"/>
          <w:szCs w:val="20"/>
          <w:lang w:val="nl-NL"/>
        </w:rPr>
        <w:t>Oostenrijk</w:t>
      </w:r>
      <w:r w:rsidR="00547C41" w:rsidRPr="00EA4743">
        <w:rPr>
          <w:b/>
          <w:bCs/>
          <w:w w:val="105"/>
          <w:sz w:val="20"/>
          <w:szCs w:val="20"/>
          <w:lang w:val="nl-NL"/>
        </w:rPr>
        <w:t>, Span</w:t>
      </w:r>
      <w:r w:rsidR="00DB3A52" w:rsidRPr="00EA4743">
        <w:rPr>
          <w:b/>
          <w:bCs/>
          <w:w w:val="105"/>
          <w:sz w:val="20"/>
          <w:szCs w:val="20"/>
          <w:lang w:val="nl-NL"/>
        </w:rPr>
        <w:t>je</w:t>
      </w:r>
      <w:r w:rsidR="00547C41" w:rsidRPr="00EA4743">
        <w:rPr>
          <w:b/>
          <w:bCs/>
          <w:w w:val="105"/>
          <w:sz w:val="20"/>
          <w:szCs w:val="20"/>
          <w:lang w:val="nl-NL"/>
        </w:rPr>
        <w:t xml:space="preserve">, Portugal, </w:t>
      </w:r>
      <w:r w:rsidR="00DB3A52" w:rsidRPr="00EA4743">
        <w:rPr>
          <w:b/>
          <w:bCs/>
          <w:w w:val="105"/>
          <w:sz w:val="20"/>
          <w:szCs w:val="20"/>
          <w:lang w:val="nl-NL"/>
        </w:rPr>
        <w:t>de Herrentunnel bij</w:t>
      </w:r>
      <w:r w:rsidR="00547C41" w:rsidRPr="00EA4743">
        <w:rPr>
          <w:b/>
          <w:bCs/>
          <w:w w:val="105"/>
          <w:sz w:val="20"/>
          <w:szCs w:val="20"/>
          <w:lang w:val="nl-NL"/>
        </w:rPr>
        <w:t xml:space="preserve"> Lübeck, de</w:t>
      </w:r>
      <w:r w:rsidR="00DB3A52" w:rsidRPr="00EA4743">
        <w:rPr>
          <w:b/>
          <w:bCs/>
          <w:w w:val="105"/>
          <w:sz w:val="20"/>
          <w:szCs w:val="20"/>
          <w:lang w:val="nl-NL"/>
        </w:rPr>
        <w:t xml:space="preserve"> Belgische</w:t>
      </w:r>
      <w:r w:rsidR="00547C41" w:rsidRPr="00EA4743">
        <w:rPr>
          <w:b/>
          <w:bCs/>
          <w:w w:val="105"/>
          <w:sz w:val="20"/>
          <w:szCs w:val="20"/>
          <w:lang w:val="nl-NL"/>
        </w:rPr>
        <w:t xml:space="preserve"> </w:t>
      </w:r>
      <w:proofErr w:type="spellStart"/>
      <w:r w:rsidR="00547C41" w:rsidRPr="00EA4743">
        <w:rPr>
          <w:b/>
          <w:bCs/>
          <w:w w:val="105"/>
          <w:sz w:val="20"/>
          <w:szCs w:val="20"/>
          <w:lang w:val="nl-NL"/>
        </w:rPr>
        <w:t>Liefkenshoektunnel</w:t>
      </w:r>
      <w:proofErr w:type="spellEnd"/>
      <w:r w:rsidR="00547C41" w:rsidRPr="00EA4743">
        <w:rPr>
          <w:b/>
          <w:bCs/>
          <w:w w:val="105"/>
          <w:sz w:val="20"/>
          <w:szCs w:val="20"/>
          <w:lang w:val="nl-NL"/>
        </w:rPr>
        <w:t xml:space="preserve"> </w:t>
      </w:r>
      <w:r w:rsidR="00DB3A52" w:rsidRPr="00EA4743">
        <w:rPr>
          <w:b/>
          <w:bCs/>
          <w:w w:val="105"/>
          <w:sz w:val="20"/>
          <w:szCs w:val="20"/>
          <w:lang w:val="nl-NL"/>
        </w:rPr>
        <w:t xml:space="preserve">en de </w:t>
      </w:r>
      <w:proofErr w:type="spellStart"/>
      <w:r w:rsidR="00547C41" w:rsidRPr="00EA4743">
        <w:rPr>
          <w:b/>
          <w:bCs/>
          <w:w w:val="105"/>
          <w:sz w:val="20"/>
          <w:szCs w:val="20"/>
          <w:lang w:val="nl-NL"/>
        </w:rPr>
        <w:t>Warnow</w:t>
      </w:r>
      <w:r w:rsidR="008751CC" w:rsidRPr="00EA4743">
        <w:rPr>
          <w:b/>
          <w:bCs/>
          <w:w w:val="105"/>
          <w:sz w:val="20"/>
          <w:szCs w:val="20"/>
          <w:lang w:val="nl-NL"/>
        </w:rPr>
        <w:t>tunnel</w:t>
      </w:r>
      <w:proofErr w:type="spellEnd"/>
      <w:r w:rsidR="008751CC" w:rsidRPr="00EA4743">
        <w:rPr>
          <w:b/>
          <w:bCs/>
          <w:w w:val="105"/>
          <w:sz w:val="20"/>
          <w:szCs w:val="20"/>
          <w:lang w:val="nl-NL"/>
        </w:rPr>
        <w:t xml:space="preserve"> </w:t>
      </w:r>
      <w:r w:rsidR="00DB3A52" w:rsidRPr="00EA4743">
        <w:rPr>
          <w:b/>
          <w:bCs/>
          <w:w w:val="105"/>
          <w:sz w:val="20"/>
          <w:szCs w:val="20"/>
          <w:lang w:val="nl-NL"/>
        </w:rPr>
        <w:t xml:space="preserve">bij </w:t>
      </w:r>
      <w:r w:rsidR="00547C41" w:rsidRPr="00EA4743">
        <w:rPr>
          <w:b/>
          <w:bCs/>
          <w:w w:val="105"/>
          <w:sz w:val="20"/>
          <w:szCs w:val="20"/>
          <w:lang w:val="nl-NL"/>
        </w:rPr>
        <w:t xml:space="preserve">Rostock. </w:t>
      </w:r>
      <w:r w:rsidR="008751CC" w:rsidRPr="00EA4743">
        <w:rPr>
          <w:b/>
          <w:bCs/>
          <w:w w:val="105"/>
          <w:sz w:val="20"/>
          <w:szCs w:val="20"/>
          <w:lang w:val="nl-NL"/>
        </w:rPr>
        <w:t>D</w:t>
      </w:r>
      <w:r w:rsidR="00DB3A52" w:rsidRPr="00EA4743">
        <w:rPr>
          <w:b/>
          <w:bCs/>
          <w:w w:val="105"/>
          <w:sz w:val="20"/>
          <w:szCs w:val="20"/>
          <w:lang w:val="nl-NL"/>
        </w:rPr>
        <w:t xml:space="preserve">e bedoeling </w:t>
      </w:r>
      <w:r w:rsidR="008751CC" w:rsidRPr="00EA4743">
        <w:rPr>
          <w:b/>
          <w:bCs/>
          <w:w w:val="105"/>
          <w:sz w:val="20"/>
          <w:szCs w:val="20"/>
          <w:lang w:val="nl-NL"/>
        </w:rPr>
        <w:t xml:space="preserve">is </w:t>
      </w:r>
      <w:r w:rsidR="00DB3A52" w:rsidRPr="00EA4743">
        <w:rPr>
          <w:b/>
          <w:bCs/>
          <w:w w:val="105"/>
          <w:sz w:val="20"/>
          <w:szCs w:val="20"/>
          <w:lang w:val="nl-NL"/>
        </w:rPr>
        <w:t>dat er binnen niet al te lange tijd andere tolsystemen bijkomen</w:t>
      </w:r>
      <w:r w:rsidR="00547C41" w:rsidRPr="00EA4743">
        <w:rPr>
          <w:b/>
          <w:bCs/>
          <w:w w:val="105"/>
          <w:sz w:val="20"/>
          <w:szCs w:val="20"/>
          <w:lang w:val="nl-NL"/>
        </w:rPr>
        <w:t>.</w:t>
      </w:r>
    </w:p>
    <w:p w14:paraId="63AC92D5" w14:textId="77777777" w:rsidR="005E3AF1" w:rsidRPr="00EA4743" w:rsidRDefault="005E3AF1" w:rsidP="00EA4743">
      <w:pPr>
        <w:pStyle w:val="Plattetekst"/>
        <w:spacing w:line="360" w:lineRule="auto"/>
        <w:rPr>
          <w:sz w:val="20"/>
          <w:szCs w:val="20"/>
          <w:lang w:val="nl-NL"/>
        </w:rPr>
      </w:pPr>
    </w:p>
    <w:p w14:paraId="4868F952" w14:textId="1489473F" w:rsidR="005E3AF1" w:rsidRDefault="00DB3A52" w:rsidP="00EA4743">
      <w:pPr>
        <w:pStyle w:val="Plattetekst"/>
        <w:spacing w:line="360" w:lineRule="auto"/>
        <w:ind w:right="209"/>
        <w:rPr>
          <w:w w:val="105"/>
          <w:sz w:val="20"/>
          <w:szCs w:val="20"/>
          <w:lang w:val="nl-NL"/>
        </w:rPr>
      </w:pPr>
      <w:r w:rsidRPr="00EA4743">
        <w:rPr>
          <w:w w:val="105"/>
          <w:sz w:val="20"/>
          <w:szCs w:val="20"/>
          <w:lang w:val="nl-NL"/>
        </w:rPr>
        <w:t>“Het is on</w:t>
      </w:r>
      <w:r w:rsidR="00283F62" w:rsidRPr="00EA4743">
        <w:rPr>
          <w:w w:val="105"/>
          <w:sz w:val="20"/>
          <w:szCs w:val="20"/>
          <w:lang w:val="nl-NL"/>
        </w:rPr>
        <w:t xml:space="preserve">s doel </w:t>
      </w:r>
      <w:r w:rsidRPr="00EA4743">
        <w:rPr>
          <w:w w:val="105"/>
          <w:sz w:val="20"/>
          <w:szCs w:val="20"/>
          <w:lang w:val="nl-NL"/>
        </w:rPr>
        <w:t>om onze Duitse en Europese klanten de beste EETS-oplossing te bieden die op de markt verkrijgbaar is</w:t>
      </w:r>
      <w:r w:rsidR="000A4EEA" w:rsidRPr="00EA4743">
        <w:rPr>
          <w:w w:val="105"/>
          <w:sz w:val="20"/>
          <w:szCs w:val="20"/>
          <w:lang w:val="nl-NL"/>
        </w:rPr>
        <w:t>,” laat</w:t>
      </w:r>
      <w:r w:rsidR="00547C41" w:rsidRPr="00EA4743">
        <w:rPr>
          <w:w w:val="105"/>
          <w:sz w:val="20"/>
          <w:szCs w:val="20"/>
          <w:lang w:val="nl-NL"/>
        </w:rPr>
        <w:t xml:space="preserve"> </w:t>
      </w:r>
      <w:proofErr w:type="spellStart"/>
      <w:r w:rsidR="00547C41" w:rsidRPr="00EA4743">
        <w:rPr>
          <w:w w:val="105"/>
          <w:sz w:val="20"/>
          <w:szCs w:val="20"/>
          <w:lang w:val="nl-NL"/>
        </w:rPr>
        <w:t>Jérôme</w:t>
      </w:r>
      <w:proofErr w:type="spellEnd"/>
      <w:r w:rsidR="00547C41" w:rsidRPr="00EA4743">
        <w:rPr>
          <w:w w:val="105"/>
          <w:sz w:val="20"/>
          <w:szCs w:val="20"/>
          <w:lang w:val="nl-NL"/>
        </w:rPr>
        <w:t xml:space="preserve"> Lejeune, </w:t>
      </w:r>
      <w:r w:rsidR="000A4EEA" w:rsidRPr="00EA4743">
        <w:rPr>
          <w:w w:val="105"/>
          <w:sz w:val="20"/>
          <w:szCs w:val="20"/>
          <w:lang w:val="nl-NL"/>
        </w:rPr>
        <w:t xml:space="preserve">directeur Tol bij </w:t>
      </w:r>
      <w:r w:rsidR="00547C41" w:rsidRPr="00EA4743">
        <w:rPr>
          <w:w w:val="105"/>
          <w:sz w:val="20"/>
          <w:szCs w:val="20"/>
          <w:lang w:val="nl-NL"/>
        </w:rPr>
        <w:t>DKV Euro Service</w:t>
      </w:r>
      <w:r w:rsidR="000A4EEA" w:rsidRPr="00EA4743">
        <w:rPr>
          <w:w w:val="105"/>
          <w:sz w:val="20"/>
          <w:szCs w:val="20"/>
          <w:lang w:val="nl-NL"/>
        </w:rPr>
        <w:t xml:space="preserve"> weten</w:t>
      </w:r>
      <w:r w:rsidR="00547C41" w:rsidRPr="00EA4743">
        <w:rPr>
          <w:w w:val="105"/>
          <w:sz w:val="20"/>
          <w:szCs w:val="20"/>
          <w:lang w:val="nl-NL"/>
        </w:rPr>
        <w:t xml:space="preserve">. </w:t>
      </w:r>
      <w:r w:rsidR="008751CC" w:rsidRPr="00EA4743">
        <w:rPr>
          <w:w w:val="105"/>
          <w:sz w:val="20"/>
          <w:szCs w:val="20"/>
          <w:lang w:val="nl-NL"/>
        </w:rPr>
        <w:t xml:space="preserve">Met dit doel </w:t>
      </w:r>
      <w:r w:rsidR="000A4EEA" w:rsidRPr="00EA4743">
        <w:rPr>
          <w:w w:val="105"/>
          <w:sz w:val="20"/>
          <w:szCs w:val="20"/>
          <w:lang w:val="nl-NL"/>
        </w:rPr>
        <w:t>is elke schakel van de procesketen in aanloop hierop intensief getest</w:t>
      </w:r>
      <w:r w:rsidR="00547C41" w:rsidRPr="00EA4743">
        <w:rPr>
          <w:w w:val="105"/>
          <w:sz w:val="20"/>
          <w:szCs w:val="20"/>
          <w:lang w:val="nl-NL"/>
        </w:rPr>
        <w:t xml:space="preserve">: </w:t>
      </w:r>
      <w:r w:rsidR="000A4EEA" w:rsidRPr="00EA4743">
        <w:rPr>
          <w:w w:val="105"/>
          <w:sz w:val="20"/>
          <w:szCs w:val="20"/>
          <w:lang w:val="nl-NL"/>
        </w:rPr>
        <w:t xml:space="preserve">te beginnen bij het functioneren van de </w:t>
      </w:r>
      <w:r w:rsidR="00547C41" w:rsidRPr="00EA4743">
        <w:rPr>
          <w:w w:val="105"/>
          <w:sz w:val="20"/>
          <w:szCs w:val="20"/>
          <w:lang w:val="nl-NL"/>
        </w:rPr>
        <w:t xml:space="preserve">DKV BOX </w:t>
      </w:r>
      <w:r w:rsidR="00547C41" w:rsidRPr="00EA4743">
        <w:rPr>
          <w:i/>
          <w:w w:val="105"/>
          <w:sz w:val="20"/>
          <w:szCs w:val="20"/>
          <w:lang w:val="nl-NL"/>
        </w:rPr>
        <w:t xml:space="preserve">EUROPE </w:t>
      </w:r>
      <w:r w:rsidR="000A4EEA" w:rsidRPr="00EA4743">
        <w:rPr>
          <w:w w:val="105"/>
          <w:sz w:val="20"/>
          <w:szCs w:val="20"/>
          <w:lang w:val="nl-NL"/>
        </w:rPr>
        <w:t>zelf, via de installatie en prestatie in de dagelijkse praktijk tot aan het correct verzenden en afrekenen van data</w:t>
      </w:r>
      <w:r w:rsidR="00547C41" w:rsidRPr="00EA4743">
        <w:rPr>
          <w:w w:val="105"/>
          <w:sz w:val="20"/>
          <w:szCs w:val="20"/>
          <w:lang w:val="nl-NL"/>
        </w:rPr>
        <w:t xml:space="preserve">. Markus </w:t>
      </w:r>
      <w:proofErr w:type="spellStart"/>
      <w:r w:rsidR="00547C41" w:rsidRPr="00EA4743">
        <w:rPr>
          <w:w w:val="105"/>
          <w:sz w:val="20"/>
          <w:szCs w:val="20"/>
          <w:lang w:val="nl-NL"/>
        </w:rPr>
        <w:t>Präßl</w:t>
      </w:r>
      <w:proofErr w:type="spellEnd"/>
      <w:r w:rsidR="00547C41" w:rsidRPr="00EA4743">
        <w:rPr>
          <w:w w:val="105"/>
          <w:sz w:val="20"/>
          <w:szCs w:val="20"/>
          <w:lang w:val="nl-NL"/>
        </w:rPr>
        <w:t xml:space="preserve">, </w:t>
      </w:r>
      <w:r w:rsidR="000A4EEA" w:rsidRPr="00EA4743">
        <w:rPr>
          <w:w w:val="105"/>
          <w:sz w:val="20"/>
          <w:szCs w:val="20"/>
          <w:lang w:val="nl-NL"/>
        </w:rPr>
        <w:t xml:space="preserve">directeur </w:t>
      </w:r>
      <w:r w:rsidR="008751CC" w:rsidRPr="00EA4743">
        <w:rPr>
          <w:w w:val="105"/>
          <w:sz w:val="20"/>
          <w:szCs w:val="20"/>
          <w:lang w:val="nl-NL"/>
        </w:rPr>
        <w:t>S</w:t>
      </w:r>
      <w:r w:rsidR="000A4EEA" w:rsidRPr="00EA4743">
        <w:rPr>
          <w:w w:val="105"/>
          <w:sz w:val="20"/>
          <w:szCs w:val="20"/>
          <w:lang w:val="nl-NL"/>
        </w:rPr>
        <w:t xml:space="preserve">ales bij </w:t>
      </w:r>
      <w:r w:rsidR="00547C41" w:rsidRPr="00EA4743">
        <w:rPr>
          <w:w w:val="105"/>
          <w:sz w:val="20"/>
          <w:szCs w:val="20"/>
          <w:lang w:val="nl-NL"/>
        </w:rPr>
        <w:t>DKV Euro Service</w:t>
      </w:r>
      <w:r w:rsidR="000A4EEA" w:rsidRPr="00EA4743">
        <w:rPr>
          <w:w w:val="105"/>
          <w:sz w:val="20"/>
          <w:szCs w:val="20"/>
          <w:lang w:val="nl-NL"/>
        </w:rPr>
        <w:t xml:space="preserve"> in aanvulling hierop</w:t>
      </w:r>
      <w:r w:rsidR="00547C41" w:rsidRPr="00EA4743">
        <w:rPr>
          <w:w w:val="105"/>
          <w:sz w:val="20"/>
          <w:szCs w:val="20"/>
          <w:lang w:val="nl-NL"/>
        </w:rPr>
        <w:t>:</w:t>
      </w:r>
      <w:r w:rsidR="000A4EEA" w:rsidRPr="00EA4743">
        <w:rPr>
          <w:w w:val="105"/>
          <w:sz w:val="20"/>
          <w:szCs w:val="20"/>
          <w:lang w:val="nl-NL"/>
        </w:rPr>
        <w:t xml:space="preserve"> “Met de </w:t>
      </w:r>
      <w:r w:rsidR="00547C41" w:rsidRPr="00EA4743">
        <w:rPr>
          <w:w w:val="105"/>
          <w:sz w:val="20"/>
          <w:szCs w:val="20"/>
          <w:lang w:val="nl-NL"/>
        </w:rPr>
        <w:t xml:space="preserve">DKV BOX </w:t>
      </w:r>
      <w:r w:rsidR="00547C41" w:rsidRPr="00EA4743">
        <w:rPr>
          <w:i/>
          <w:w w:val="105"/>
          <w:sz w:val="20"/>
          <w:szCs w:val="20"/>
          <w:lang w:val="nl-NL"/>
        </w:rPr>
        <w:t xml:space="preserve">EUROPE </w:t>
      </w:r>
      <w:r w:rsidR="00547C41" w:rsidRPr="00EA4743">
        <w:rPr>
          <w:w w:val="105"/>
          <w:sz w:val="20"/>
          <w:szCs w:val="20"/>
          <w:lang w:val="nl-NL"/>
        </w:rPr>
        <w:t>garan</w:t>
      </w:r>
      <w:r w:rsidR="000A4EEA" w:rsidRPr="00EA4743">
        <w:rPr>
          <w:w w:val="105"/>
          <w:sz w:val="20"/>
          <w:szCs w:val="20"/>
          <w:lang w:val="nl-NL"/>
        </w:rPr>
        <w:t xml:space="preserve">deren we onze klanten </w:t>
      </w:r>
      <w:r w:rsidR="00547C41" w:rsidRPr="00EA4743">
        <w:rPr>
          <w:w w:val="105"/>
          <w:sz w:val="20"/>
          <w:szCs w:val="20"/>
          <w:lang w:val="nl-NL"/>
        </w:rPr>
        <w:t>absolute</w:t>
      </w:r>
      <w:r w:rsidR="000A4EEA" w:rsidRPr="00EA4743">
        <w:rPr>
          <w:w w:val="105"/>
          <w:sz w:val="20"/>
          <w:szCs w:val="20"/>
          <w:lang w:val="nl-NL"/>
        </w:rPr>
        <w:t xml:space="preserve"> betrouwbaarheid </w:t>
      </w:r>
      <w:r w:rsidR="008751CC" w:rsidRPr="00EA4743">
        <w:rPr>
          <w:w w:val="105"/>
          <w:sz w:val="20"/>
          <w:szCs w:val="20"/>
          <w:lang w:val="nl-NL"/>
        </w:rPr>
        <w:t xml:space="preserve">voor </w:t>
      </w:r>
      <w:r w:rsidR="000A4EEA" w:rsidRPr="00EA4743">
        <w:rPr>
          <w:w w:val="105"/>
          <w:sz w:val="20"/>
          <w:szCs w:val="20"/>
          <w:lang w:val="nl-NL"/>
        </w:rPr>
        <w:t>hun verzorging onderweg</w:t>
      </w:r>
      <w:r w:rsidR="00EA4743">
        <w:rPr>
          <w:w w:val="105"/>
          <w:sz w:val="20"/>
          <w:szCs w:val="20"/>
          <w:lang w:val="nl-NL"/>
        </w:rPr>
        <w:t xml:space="preserve">, naast </w:t>
      </w:r>
      <w:r w:rsidR="000A4EEA" w:rsidRPr="00EA4743">
        <w:rPr>
          <w:w w:val="105"/>
          <w:sz w:val="20"/>
          <w:szCs w:val="20"/>
          <w:lang w:val="nl-NL"/>
        </w:rPr>
        <w:t xml:space="preserve">een uitmuntende </w:t>
      </w:r>
      <w:r w:rsidR="008751CC" w:rsidRPr="00EA4743">
        <w:rPr>
          <w:w w:val="105"/>
          <w:sz w:val="20"/>
          <w:szCs w:val="20"/>
          <w:lang w:val="nl-NL"/>
        </w:rPr>
        <w:t>service</w:t>
      </w:r>
      <w:r w:rsidR="000A4EEA" w:rsidRPr="00EA4743">
        <w:rPr>
          <w:w w:val="105"/>
          <w:sz w:val="20"/>
          <w:szCs w:val="20"/>
          <w:lang w:val="nl-NL"/>
        </w:rPr>
        <w:t>kwaliteit.”</w:t>
      </w:r>
    </w:p>
    <w:p w14:paraId="717EE731" w14:textId="2C78428E" w:rsidR="00753917" w:rsidRDefault="00753917" w:rsidP="00EA4743">
      <w:pPr>
        <w:pStyle w:val="Plattetekst"/>
        <w:spacing w:line="360" w:lineRule="auto"/>
        <w:ind w:right="209"/>
        <w:rPr>
          <w:w w:val="105"/>
          <w:sz w:val="20"/>
          <w:szCs w:val="20"/>
          <w:lang w:val="nl-NL"/>
        </w:rPr>
      </w:pPr>
    </w:p>
    <w:p w14:paraId="1C9E0FE3" w14:textId="0B2BF3D6" w:rsidR="00753917" w:rsidRDefault="00753917" w:rsidP="00EA4743">
      <w:pPr>
        <w:pStyle w:val="Plattetekst"/>
        <w:spacing w:line="360" w:lineRule="auto"/>
        <w:ind w:right="209"/>
        <w:rPr>
          <w:w w:val="105"/>
          <w:sz w:val="20"/>
          <w:szCs w:val="20"/>
          <w:lang w:val="nl-NL"/>
        </w:rPr>
      </w:pPr>
      <w:r>
        <w:rPr>
          <w:w w:val="105"/>
          <w:sz w:val="20"/>
          <w:szCs w:val="20"/>
          <w:lang w:val="nl-NL"/>
        </w:rPr>
        <w:t xml:space="preserve">Meer info: </w:t>
      </w:r>
      <w:hyperlink r:id="rId10" w:history="1">
        <w:r w:rsidRPr="00BC7328">
          <w:rPr>
            <w:rStyle w:val="Hyperlink"/>
            <w:w w:val="105"/>
            <w:sz w:val="20"/>
            <w:szCs w:val="20"/>
            <w:lang w:val="nl-NL"/>
          </w:rPr>
          <w:t>www.dkv-euroservice.com</w:t>
        </w:r>
      </w:hyperlink>
    </w:p>
    <w:p w14:paraId="6F21B211" w14:textId="77777777" w:rsidR="00EA4743" w:rsidRDefault="00EA4743" w:rsidP="00EA4743">
      <w:pPr>
        <w:spacing w:line="360" w:lineRule="auto"/>
        <w:rPr>
          <w:b/>
          <w:sz w:val="20"/>
          <w:szCs w:val="20"/>
          <w:lang w:val="nl-NL"/>
        </w:rPr>
      </w:pPr>
    </w:p>
    <w:p w14:paraId="07C78E16" w14:textId="203EADFD" w:rsidR="00270D3D" w:rsidRPr="00270D3D" w:rsidRDefault="00270D3D" w:rsidP="00270D3D">
      <w:pPr>
        <w:spacing w:line="360" w:lineRule="auto"/>
        <w:rPr>
          <w:rFonts w:eastAsia="Times New Roman"/>
          <w:color w:val="000000"/>
          <w:sz w:val="20"/>
          <w:szCs w:val="20"/>
          <w:lang w:val="en-US" w:eastAsia="nl-NL" w:bidi="ar-SA"/>
        </w:rPr>
      </w:pPr>
      <w:r w:rsidRPr="00270D3D">
        <w:rPr>
          <w:rFonts w:eastAsia="Times New Roman"/>
          <w:b/>
          <w:bCs/>
          <w:color w:val="000000"/>
          <w:sz w:val="20"/>
          <w:szCs w:val="20"/>
          <w:lang w:val="en-US" w:eastAsia="nl-NL" w:bidi="ar-SA"/>
        </w:rPr>
        <w:t>Over DKV Euro Service</w:t>
      </w:r>
    </w:p>
    <w:p w14:paraId="0DA294A6" w14:textId="77777777" w:rsidR="00270D3D" w:rsidRPr="00270D3D" w:rsidRDefault="00270D3D" w:rsidP="00270D3D">
      <w:pPr>
        <w:widowControl/>
        <w:autoSpaceDE/>
        <w:autoSpaceDN/>
        <w:spacing w:line="360" w:lineRule="auto"/>
        <w:rPr>
          <w:rFonts w:eastAsia="Times New Roman"/>
          <w:color w:val="000000"/>
          <w:sz w:val="20"/>
          <w:szCs w:val="20"/>
          <w:lang w:val="nl-BE" w:eastAsia="nl-NL" w:bidi="ar-SA"/>
        </w:rPr>
      </w:pPr>
      <w:r w:rsidRPr="00270D3D">
        <w:rPr>
          <w:rFonts w:eastAsia="Times New Roman"/>
          <w:color w:val="000000"/>
          <w:sz w:val="20"/>
          <w:szCs w:val="20"/>
          <w:lang w:val="nl-NL" w:eastAsia="nl-NL" w:bidi="ar-SA"/>
        </w:rPr>
        <w:t xml:space="preserve">DKV Euro Service is al ruim 85 jaar een van de meest toonaangevende serviceproviders op gebied van wegvervoer en logistiek. Variërend van verzorging onderweg zonder contante betaling bij ruim 80.000 acceptatiepunten tot aan tol afrekenen en btw-restitutie, biedt </w:t>
      </w:r>
      <w:proofErr w:type="gramStart"/>
      <w:r w:rsidRPr="00270D3D">
        <w:rPr>
          <w:rFonts w:eastAsia="Times New Roman"/>
          <w:color w:val="000000"/>
          <w:sz w:val="20"/>
          <w:szCs w:val="20"/>
          <w:lang w:val="nl-NL" w:eastAsia="nl-NL" w:bidi="ar-SA"/>
        </w:rPr>
        <w:t>DKV tal</w:t>
      </w:r>
      <w:proofErr w:type="gramEnd"/>
      <w:r w:rsidRPr="00270D3D">
        <w:rPr>
          <w:rFonts w:eastAsia="Times New Roman"/>
          <w:color w:val="000000"/>
          <w:sz w:val="20"/>
          <w:szCs w:val="20"/>
          <w:lang w:val="nl-NL" w:eastAsia="nl-NL" w:bidi="ar-SA"/>
        </w:rPr>
        <w:t xml:space="preserve"> van diensten met als doel kostenoptimalisatie en effectief </w:t>
      </w:r>
      <w:proofErr w:type="spellStart"/>
      <w:r w:rsidRPr="00270D3D">
        <w:rPr>
          <w:rFonts w:eastAsia="Times New Roman"/>
          <w:color w:val="000000"/>
          <w:sz w:val="20"/>
          <w:szCs w:val="20"/>
          <w:lang w:val="nl-NL" w:eastAsia="nl-NL" w:bidi="ar-SA"/>
        </w:rPr>
        <w:t>fleet</w:t>
      </w:r>
      <w:proofErr w:type="spellEnd"/>
      <w:r w:rsidRPr="00270D3D">
        <w:rPr>
          <w:rFonts w:eastAsia="Times New Roman"/>
          <w:color w:val="000000"/>
          <w:sz w:val="20"/>
          <w:szCs w:val="20"/>
          <w:lang w:val="nl-NL" w:eastAsia="nl-NL" w:bidi="ar-SA"/>
        </w:rPr>
        <w:t xml:space="preserve"> management op de Europese wegen. DKV behoort tot DKV MOBILITY SERVICES Group, die ca.1000 medewerkers heeft en in 42 landen vertegenwoordigd is. In 2018 behaalde de groep een omzet van 8,6 miljard euro. Momenteel zijn er meer dan 3,7 miljoen DKV CARDS en on-board units in omloop bij meer dan 200.000 klanten. In 2018 is de DKV CARD voor de veertiende keer op rij onderscheiden als Beste Merk in de categorie </w:t>
      </w:r>
      <w:proofErr w:type="spellStart"/>
      <w:r w:rsidRPr="00270D3D">
        <w:rPr>
          <w:rFonts w:eastAsia="Times New Roman"/>
          <w:color w:val="000000"/>
          <w:sz w:val="20"/>
          <w:szCs w:val="20"/>
          <w:lang w:val="nl-NL" w:eastAsia="nl-NL" w:bidi="ar-SA"/>
        </w:rPr>
        <w:t>fuel</w:t>
      </w:r>
      <w:proofErr w:type="spellEnd"/>
      <w:r w:rsidRPr="00270D3D">
        <w:rPr>
          <w:rFonts w:eastAsia="Times New Roman"/>
          <w:color w:val="000000"/>
          <w:sz w:val="20"/>
          <w:szCs w:val="20"/>
          <w:lang w:val="nl-NL" w:eastAsia="nl-NL" w:bidi="ar-SA"/>
        </w:rPr>
        <w:t xml:space="preserve"> en service cards.</w:t>
      </w:r>
    </w:p>
    <w:p w14:paraId="77BF54B7" w14:textId="36D440D2" w:rsidR="00EA4743" w:rsidRPr="00270D3D" w:rsidRDefault="00EA4743" w:rsidP="00EA4743">
      <w:pPr>
        <w:spacing w:line="360" w:lineRule="auto"/>
        <w:rPr>
          <w:sz w:val="20"/>
          <w:szCs w:val="20"/>
          <w:lang w:val="nl-BE"/>
        </w:rPr>
      </w:pPr>
      <w:bookmarkStart w:id="0" w:name="_GoBack"/>
      <w:bookmarkEnd w:id="0"/>
    </w:p>
    <w:p w14:paraId="53984FEE" w14:textId="77777777" w:rsidR="00EA4743" w:rsidRPr="008A08A6" w:rsidRDefault="00EA4743" w:rsidP="00EA4743">
      <w:pPr>
        <w:pStyle w:val="Default"/>
        <w:spacing w:line="360" w:lineRule="auto"/>
        <w:rPr>
          <w:rFonts w:ascii="Calibri" w:hAnsi="Calibri" w:cs="Minion Pro"/>
          <w:b/>
          <w:color w:val="auto"/>
          <w:sz w:val="20"/>
          <w:szCs w:val="20"/>
          <w:lang w:val="en-GB"/>
        </w:rPr>
      </w:pPr>
      <w:r w:rsidRPr="008A08A6">
        <w:rPr>
          <w:rFonts w:ascii="Calibri" w:hAnsi="Calibri" w:cs="Minion Pro"/>
          <w:b/>
          <w:color w:val="auto"/>
          <w:sz w:val="20"/>
          <w:szCs w:val="20"/>
          <w:lang w:val="en-GB"/>
        </w:rPr>
        <w:t xml:space="preserve">Contact </w:t>
      </w:r>
      <w:proofErr w:type="spellStart"/>
      <w:r w:rsidRPr="008A08A6">
        <w:rPr>
          <w:rFonts w:ascii="Calibri" w:hAnsi="Calibri" w:cs="Minion Pro"/>
          <w:b/>
          <w:color w:val="auto"/>
          <w:sz w:val="20"/>
          <w:szCs w:val="20"/>
          <w:lang w:val="en-GB"/>
        </w:rPr>
        <w:t>bij</w:t>
      </w:r>
      <w:proofErr w:type="spellEnd"/>
      <w:r w:rsidRPr="008A08A6">
        <w:rPr>
          <w:rFonts w:ascii="Calibri" w:hAnsi="Calibri" w:cs="Minion Pro"/>
          <w:b/>
          <w:color w:val="auto"/>
          <w:sz w:val="20"/>
          <w:szCs w:val="20"/>
          <w:lang w:val="en-GB"/>
        </w:rPr>
        <w:t xml:space="preserve"> DKV: </w:t>
      </w:r>
    </w:p>
    <w:p w14:paraId="153F45FD" w14:textId="77777777" w:rsidR="00EA4743" w:rsidRPr="008A08A6" w:rsidRDefault="00EA4743" w:rsidP="00EA4743">
      <w:pPr>
        <w:pStyle w:val="Default"/>
        <w:spacing w:line="360" w:lineRule="auto"/>
        <w:rPr>
          <w:rFonts w:ascii="Calibri" w:hAnsi="Calibri" w:cs="Minion Pro"/>
          <w:color w:val="auto"/>
          <w:sz w:val="20"/>
          <w:szCs w:val="20"/>
          <w:lang w:val="en-GB"/>
        </w:rPr>
      </w:pPr>
      <w:r w:rsidRPr="008A08A6">
        <w:rPr>
          <w:rFonts w:ascii="Calibri" w:hAnsi="Calibri" w:cs="Minion Pro"/>
          <w:color w:val="auto"/>
          <w:sz w:val="20"/>
          <w:szCs w:val="20"/>
          <w:lang w:val="en-GB"/>
        </w:rPr>
        <w:t xml:space="preserve">Greta </w:t>
      </w:r>
      <w:proofErr w:type="spellStart"/>
      <w:r w:rsidRPr="008A08A6">
        <w:rPr>
          <w:rFonts w:ascii="Calibri" w:hAnsi="Calibri" w:cs="Minion Pro"/>
          <w:color w:val="auto"/>
          <w:sz w:val="20"/>
          <w:szCs w:val="20"/>
          <w:lang w:val="en-GB"/>
        </w:rPr>
        <w:t>Lammerse</w:t>
      </w:r>
      <w:proofErr w:type="spellEnd"/>
      <w:r w:rsidRPr="008A08A6">
        <w:rPr>
          <w:rFonts w:ascii="Calibri" w:hAnsi="Calibri" w:cs="Minion Pro"/>
          <w:color w:val="auto"/>
          <w:sz w:val="20"/>
          <w:szCs w:val="20"/>
          <w:lang w:val="en-GB"/>
        </w:rPr>
        <w:t xml:space="preserve">, Tel.: +31 252345665, E-mail: </w:t>
      </w:r>
      <w:hyperlink r:id="rId11" w:history="1">
        <w:r w:rsidRPr="008A08A6">
          <w:rPr>
            <w:rStyle w:val="Hyperlink"/>
            <w:rFonts w:ascii="Calibri" w:hAnsi="Calibri" w:cs="Minion Pro"/>
            <w:sz w:val="20"/>
            <w:szCs w:val="20"/>
            <w:lang w:val="en-GB"/>
          </w:rPr>
          <w:t>Greta.lammerse@dkv-euroservice.com</w:t>
        </w:r>
      </w:hyperlink>
      <w:r w:rsidRPr="008A08A6">
        <w:rPr>
          <w:rFonts w:ascii="Calibri" w:hAnsi="Calibri" w:cs="Minion Pro"/>
          <w:color w:val="auto"/>
          <w:sz w:val="20"/>
          <w:szCs w:val="20"/>
          <w:lang w:val="en-GB"/>
        </w:rPr>
        <w:t xml:space="preserve"> </w:t>
      </w:r>
    </w:p>
    <w:p w14:paraId="376CBD4C" w14:textId="77777777" w:rsidR="00EA4743" w:rsidRPr="008A08A6" w:rsidRDefault="00EA4743" w:rsidP="00EA4743">
      <w:pPr>
        <w:pStyle w:val="Default"/>
        <w:spacing w:line="360" w:lineRule="auto"/>
        <w:rPr>
          <w:rFonts w:ascii="Calibri" w:hAnsi="Calibri" w:cs="Minion Pro"/>
          <w:color w:val="auto"/>
          <w:sz w:val="20"/>
          <w:szCs w:val="20"/>
          <w:lang w:val="en-GB"/>
        </w:rPr>
      </w:pPr>
    </w:p>
    <w:p w14:paraId="61A6E3E6" w14:textId="77777777" w:rsidR="00EA4743" w:rsidRPr="008A08A6" w:rsidRDefault="00EA4743" w:rsidP="00EA4743">
      <w:pPr>
        <w:pStyle w:val="Default"/>
        <w:spacing w:line="360" w:lineRule="auto"/>
        <w:rPr>
          <w:rFonts w:ascii="Calibri" w:hAnsi="Calibri" w:cs="Minion Pro"/>
          <w:b/>
          <w:color w:val="auto"/>
          <w:sz w:val="20"/>
          <w:szCs w:val="20"/>
          <w:lang w:val="en-GB"/>
        </w:rPr>
      </w:pPr>
      <w:proofErr w:type="spellStart"/>
      <w:r w:rsidRPr="008A08A6">
        <w:rPr>
          <w:rFonts w:ascii="Calibri" w:hAnsi="Calibri" w:cs="Minion Pro"/>
          <w:b/>
          <w:color w:val="auto"/>
          <w:sz w:val="20"/>
          <w:szCs w:val="20"/>
          <w:lang w:val="en-GB"/>
        </w:rPr>
        <w:t>Persbureau</w:t>
      </w:r>
      <w:proofErr w:type="spellEnd"/>
      <w:r w:rsidRPr="008A08A6">
        <w:rPr>
          <w:rFonts w:ascii="Calibri" w:hAnsi="Calibri" w:cs="Minion Pro"/>
          <w:b/>
          <w:color w:val="auto"/>
          <w:sz w:val="20"/>
          <w:szCs w:val="20"/>
          <w:lang w:val="en-GB"/>
        </w:rPr>
        <w:t xml:space="preserve">: Square Egg </w:t>
      </w:r>
      <w:proofErr w:type="spellStart"/>
      <w:r w:rsidRPr="008A08A6">
        <w:rPr>
          <w:rFonts w:ascii="Calibri" w:hAnsi="Calibri" w:cs="Minion Pro"/>
          <w:b/>
          <w:color w:val="auto"/>
          <w:sz w:val="20"/>
          <w:szCs w:val="20"/>
          <w:lang w:val="en-GB"/>
        </w:rPr>
        <w:t>Communcations</w:t>
      </w:r>
      <w:proofErr w:type="spellEnd"/>
    </w:p>
    <w:p w14:paraId="5A81DFD8" w14:textId="77777777" w:rsidR="00EA4743" w:rsidRDefault="00EA4743" w:rsidP="00EA4743">
      <w:pPr>
        <w:spacing w:line="360" w:lineRule="auto"/>
        <w:rPr>
          <w:rFonts w:eastAsia="Calibri Light" w:cstheme="majorHAnsi"/>
          <w:bCs/>
          <w:sz w:val="20"/>
          <w:szCs w:val="20"/>
          <w:lang w:val="nl-BE"/>
        </w:rPr>
      </w:pPr>
      <w:r w:rsidRPr="008A08A6">
        <w:rPr>
          <w:rFonts w:eastAsia="Calibri Light" w:cstheme="majorHAnsi"/>
          <w:bCs/>
          <w:sz w:val="20"/>
          <w:szCs w:val="20"/>
          <w:lang w:val="nl-BE"/>
        </w:rPr>
        <w:t xml:space="preserve">Sandra Van Hauwaert, </w:t>
      </w:r>
      <w:r>
        <w:fldChar w:fldCharType="begin"/>
      </w:r>
      <w:r>
        <w:instrText xml:space="preserve"> HYPERLINK "mailto:sandra@square-egg.be" </w:instrText>
      </w:r>
      <w:r>
        <w:fldChar w:fldCharType="separate"/>
      </w:r>
      <w:r w:rsidRPr="008A08A6">
        <w:rPr>
          <w:rStyle w:val="Hyperlink"/>
          <w:rFonts w:eastAsia="Calibri Light" w:cstheme="majorHAnsi"/>
          <w:bCs/>
          <w:sz w:val="20"/>
          <w:szCs w:val="20"/>
          <w:lang w:val="nl-BE"/>
        </w:rPr>
        <w:t>sandra@square-egg.be</w:t>
      </w:r>
      <w:r>
        <w:rPr>
          <w:rStyle w:val="Hyperlink"/>
          <w:rFonts w:eastAsia="Calibri Light" w:cstheme="majorHAnsi"/>
          <w:bCs/>
          <w:sz w:val="20"/>
          <w:szCs w:val="20"/>
          <w:lang w:val="nl-BE"/>
        </w:rPr>
        <w:fldChar w:fldCharType="end"/>
      </w:r>
      <w:r w:rsidRPr="008A08A6">
        <w:rPr>
          <w:rFonts w:eastAsia="Calibri Light" w:cstheme="majorHAnsi"/>
          <w:bCs/>
          <w:sz w:val="20"/>
          <w:szCs w:val="20"/>
          <w:lang w:val="nl-BE"/>
        </w:rPr>
        <w:t>, GSM 0497251816</w:t>
      </w:r>
      <w:r>
        <w:rPr>
          <w:rFonts w:eastAsia="Calibri Light" w:cstheme="majorHAnsi"/>
          <w:bCs/>
          <w:sz w:val="20"/>
          <w:szCs w:val="20"/>
          <w:lang w:val="nl-BE"/>
        </w:rPr>
        <w:t>.</w:t>
      </w:r>
    </w:p>
    <w:p w14:paraId="2B4D26CC" w14:textId="77777777" w:rsidR="00EA4743" w:rsidRDefault="00EA4743" w:rsidP="00EA4743">
      <w:pPr>
        <w:spacing w:before="93" w:line="360" w:lineRule="auto"/>
        <w:rPr>
          <w:rFonts w:asciiTheme="minorHAnsi" w:hAnsiTheme="minorHAnsi" w:cstheme="minorHAnsi"/>
          <w:b/>
          <w:sz w:val="20"/>
          <w:szCs w:val="20"/>
          <w:lang w:val="nl-NL"/>
        </w:rPr>
      </w:pPr>
    </w:p>
    <w:p w14:paraId="0221E6A6" w14:textId="0A70FAAB" w:rsidR="00EA4743" w:rsidRPr="00EA4743" w:rsidRDefault="00EA4743" w:rsidP="00EA4743">
      <w:pPr>
        <w:spacing w:before="93" w:line="360" w:lineRule="auto"/>
        <w:rPr>
          <w:rFonts w:asciiTheme="minorHAnsi" w:hAnsiTheme="minorHAnsi" w:cstheme="minorHAnsi"/>
          <w:b/>
          <w:sz w:val="20"/>
          <w:szCs w:val="20"/>
          <w:lang w:val="nl-NL"/>
        </w:rPr>
      </w:pPr>
      <w:r w:rsidRPr="00EA4743">
        <w:rPr>
          <w:rFonts w:asciiTheme="minorHAnsi" w:hAnsiTheme="minorHAnsi" w:cstheme="minorHAnsi"/>
          <w:b/>
          <w:sz w:val="20"/>
          <w:szCs w:val="20"/>
          <w:lang w:val="nl-NL"/>
        </w:rPr>
        <w:t>Bij de foto:</w:t>
      </w:r>
    </w:p>
    <w:p w14:paraId="55E42BCD" w14:textId="01195600" w:rsidR="00EA4743" w:rsidRPr="00EA4743" w:rsidRDefault="00EA4743" w:rsidP="00EA4743">
      <w:pPr>
        <w:pStyle w:val="Plattetekst"/>
        <w:spacing w:before="6" w:line="360" w:lineRule="auto"/>
        <w:rPr>
          <w:rFonts w:asciiTheme="minorHAnsi" w:hAnsiTheme="minorHAnsi" w:cstheme="minorHAnsi"/>
          <w:b/>
          <w:lang w:val="nl-NL"/>
        </w:rPr>
      </w:pPr>
      <w:r w:rsidRPr="002A5B48">
        <w:rPr>
          <w:rFonts w:asciiTheme="minorHAnsi" w:hAnsiTheme="minorHAnsi" w:cstheme="minorHAnsi"/>
          <w:noProof/>
          <w:lang w:val="fr-FR" w:eastAsia="fr-FR" w:bidi="ar-SA"/>
        </w:rPr>
        <w:drawing>
          <wp:anchor distT="0" distB="0" distL="0" distR="0" simplePos="0" relativeHeight="251664384" behindDoc="0" locked="0" layoutInCell="1" allowOverlap="1" wp14:anchorId="69CE439F" wp14:editId="2905195C">
            <wp:simplePos x="0" y="0"/>
            <wp:positionH relativeFrom="page">
              <wp:posOffset>827405</wp:posOffset>
            </wp:positionH>
            <wp:positionV relativeFrom="paragraph">
              <wp:posOffset>152945</wp:posOffset>
            </wp:positionV>
            <wp:extent cx="5747831" cy="3835908"/>
            <wp:effectExtent l="0" t="0" r="0" b="0"/>
            <wp:wrapTopAndBottom/>
            <wp:docPr id="3" name="image2.jpeg" descr="Afbeelding met persoon, auto, hand, vasthoud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5747831" cy="3835908"/>
                    </a:xfrm>
                    <a:prstGeom prst="rect">
                      <a:avLst/>
                    </a:prstGeom>
                  </pic:spPr>
                </pic:pic>
              </a:graphicData>
            </a:graphic>
          </wp:anchor>
        </w:drawing>
      </w:r>
    </w:p>
    <w:p w14:paraId="2349B33A" w14:textId="77777777" w:rsidR="00EA4743" w:rsidRPr="00EA4743" w:rsidRDefault="00EA4743" w:rsidP="00EA4743">
      <w:pPr>
        <w:spacing w:before="1" w:line="360" w:lineRule="auto"/>
        <w:ind w:right="1509"/>
        <w:rPr>
          <w:rFonts w:asciiTheme="minorHAnsi" w:hAnsiTheme="minorHAnsi" w:cstheme="minorHAnsi"/>
          <w:i/>
          <w:iCs/>
          <w:sz w:val="20"/>
          <w:szCs w:val="20"/>
          <w:lang w:val="fr-FR"/>
        </w:rPr>
      </w:pPr>
      <w:r w:rsidRPr="00EA4743">
        <w:rPr>
          <w:rFonts w:asciiTheme="minorHAnsi" w:hAnsiTheme="minorHAnsi" w:cstheme="minorHAnsi"/>
          <w:i/>
          <w:iCs/>
          <w:sz w:val="20"/>
          <w:szCs w:val="20"/>
          <w:lang w:val="nl-NL"/>
        </w:rPr>
        <w:t xml:space="preserve">De DKV BOX EUROPE, waarmee straks alle belangrijke Europese tolheffingen kunnen worden afgerekend, is per direct verkrijgbaar. </w:t>
      </w:r>
      <w:r w:rsidRPr="00EA4743">
        <w:rPr>
          <w:rFonts w:asciiTheme="minorHAnsi" w:hAnsiTheme="minorHAnsi" w:cstheme="minorHAnsi"/>
          <w:i/>
          <w:iCs/>
          <w:sz w:val="20"/>
          <w:szCs w:val="20"/>
          <w:lang w:val="fr-FR"/>
        </w:rPr>
        <w:t>(</w:t>
      </w:r>
      <w:proofErr w:type="spellStart"/>
      <w:proofErr w:type="gramStart"/>
      <w:r w:rsidRPr="00EA4743">
        <w:rPr>
          <w:rFonts w:asciiTheme="minorHAnsi" w:hAnsiTheme="minorHAnsi" w:cstheme="minorHAnsi"/>
          <w:i/>
          <w:iCs/>
          <w:sz w:val="20"/>
          <w:szCs w:val="20"/>
          <w:lang w:val="fr-FR"/>
        </w:rPr>
        <w:t>foto</w:t>
      </w:r>
      <w:proofErr w:type="spellEnd"/>
      <w:proofErr w:type="gramEnd"/>
      <w:r w:rsidRPr="00EA4743">
        <w:rPr>
          <w:rFonts w:asciiTheme="minorHAnsi" w:hAnsiTheme="minorHAnsi" w:cstheme="minorHAnsi"/>
          <w:i/>
          <w:iCs/>
          <w:sz w:val="20"/>
          <w:szCs w:val="20"/>
          <w:lang w:val="fr-FR"/>
        </w:rPr>
        <w:t xml:space="preserve"> DKV)</w:t>
      </w:r>
    </w:p>
    <w:p w14:paraId="4E753579" w14:textId="77777777" w:rsidR="00EA4743" w:rsidRDefault="00EA4743" w:rsidP="00EA4743">
      <w:pPr>
        <w:spacing w:before="1" w:line="360" w:lineRule="auto"/>
        <w:ind w:right="1509"/>
        <w:rPr>
          <w:rFonts w:asciiTheme="minorHAnsi" w:hAnsiTheme="minorHAnsi" w:cstheme="minorHAnsi"/>
          <w:sz w:val="24"/>
          <w:szCs w:val="24"/>
          <w:lang w:val="fr-FR"/>
        </w:rPr>
      </w:pPr>
    </w:p>
    <w:p w14:paraId="3C54AA17" w14:textId="77777777" w:rsidR="00EA4743" w:rsidRDefault="00EA4743" w:rsidP="00EA4743">
      <w:pPr>
        <w:spacing w:before="1" w:line="360" w:lineRule="auto"/>
        <w:ind w:right="1509"/>
        <w:rPr>
          <w:rFonts w:asciiTheme="minorHAnsi" w:hAnsiTheme="minorHAnsi" w:cstheme="minorHAnsi"/>
          <w:sz w:val="24"/>
          <w:szCs w:val="24"/>
          <w:lang w:val="fr-FR"/>
        </w:rPr>
      </w:pPr>
    </w:p>
    <w:p w14:paraId="41AE9ADA" w14:textId="602189D7" w:rsidR="00E54658" w:rsidRPr="00EA4743" w:rsidRDefault="00E54658" w:rsidP="00EA4743">
      <w:pPr>
        <w:spacing w:before="1" w:line="360" w:lineRule="auto"/>
        <w:ind w:right="1509"/>
        <w:rPr>
          <w:rFonts w:asciiTheme="minorHAnsi" w:hAnsiTheme="minorHAnsi" w:cstheme="minorHAnsi"/>
          <w:sz w:val="24"/>
          <w:szCs w:val="24"/>
          <w:lang w:val="nl-NL"/>
        </w:rPr>
      </w:pPr>
    </w:p>
    <w:sectPr w:rsidR="00E54658" w:rsidRPr="00EA4743" w:rsidSect="00BF00DD">
      <w:headerReference w:type="default" r:id="rId13"/>
      <w:footerReference w:type="default" r:id="rId14"/>
      <w:pgSz w:w="11910" w:h="16840"/>
      <w:pgMar w:top="1780" w:right="1440" w:bottom="940" w:left="1200" w:header="1393" w:footer="74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5FB02" w14:textId="77777777" w:rsidR="001B25BB" w:rsidRDefault="001B25BB">
      <w:r>
        <w:separator/>
      </w:r>
    </w:p>
  </w:endnote>
  <w:endnote w:type="continuationSeparator" w:id="0">
    <w:p w14:paraId="3B8E43BD" w14:textId="77777777" w:rsidR="001B25BB" w:rsidRDefault="001B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nion Pro">
    <w:altName w:val="Cambria"/>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BE028" w14:textId="3C5F524C" w:rsidR="00E54658" w:rsidRDefault="005F268B">
    <w:pPr>
      <w:pStyle w:val="Plattetekst"/>
      <w:spacing w:line="14" w:lineRule="auto"/>
      <w:rPr>
        <w:sz w:val="20"/>
      </w:rPr>
    </w:pPr>
    <w:r>
      <w:rPr>
        <w:noProof/>
      </w:rPr>
      <mc:AlternateContent>
        <mc:Choice Requires="wps">
          <w:drawing>
            <wp:anchor distT="0" distB="0" distL="114300" distR="114300" simplePos="0" relativeHeight="251664384" behindDoc="1" locked="0" layoutInCell="1" allowOverlap="1" wp14:anchorId="6F46361F" wp14:editId="0E24FF35">
              <wp:simplePos x="0" y="0"/>
              <wp:positionH relativeFrom="page">
                <wp:posOffset>6480175</wp:posOffset>
              </wp:positionH>
              <wp:positionV relativeFrom="page">
                <wp:posOffset>10076815</wp:posOffset>
              </wp:positionV>
              <wp:extent cx="133350" cy="139700"/>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8468B" w14:textId="77777777" w:rsidR="00E54658" w:rsidRDefault="00E54658">
                          <w:pPr>
                            <w:spacing w:before="15"/>
                            <w:ind w:left="60"/>
                            <w:rPr>
                              <w:rFonts w:ascii="Arial"/>
                              <w:sz w:val="16"/>
                            </w:rPr>
                          </w:pPr>
                          <w:r>
                            <w:fldChar w:fldCharType="begin"/>
                          </w:r>
                          <w:r>
                            <w:rPr>
                              <w:rFonts w:ascii="Arial"/>
                              <w:sz w:val="16"/>
                            </w:rPr>
                            <w:instrText xml:space="preserve"> PAGE </w:instrText>
                          </w:r>
                          <w:r>
                            <w:fldChar w:fldCharType="separate"/>
                          </w:r>
                          <w:r>
                            <w:rPr>
                              <w:rFonts w:ascii="Arial"/>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6361F" id="_x0000_t202" coordsize="21600,21600" o:spt="202" path="m,l,21600r21600,l21600,xe">
              <v:stroke joinstyle="miter"/>
              <v:path gradientshapeok="t" o:connecttype="rect"/>
            </v:shapetype>
            <v:shape id="Text Box 12" o:spid="_x0000_s1026" type="#_x0000_t202" style="position:absolute;margin-left:510.25pt;margin-top:793.45pt;width:10.5pt;height:1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" filled="f" stroked="f">
              <v:textbox inset="0,0,0,0">
                <w:txbxContent>
                  <w:p w14:paraId="4208468B" w14:textId="77777777" w:rsidR="00E54658" w:rsidRDefault="00E54658">
                    <w:pPr>
                      <w:spacing w:before="15"/>
                      <w:ind w:left="60"/>
                      <w:rPr>
                        <w:rFonts w:ascii="Arial"/>
                        <w:sz w:val="16"/>
                      </w:rPr>
                    </w:pPr>
                    <w:r>
                      <w:fldChar w:fldCharType="begin"/>
                    </w:r>
                    <w:r>
                      <w:rPr>
                        <w:rFonts w:ascii="Arial"/>
                        <w:sz w:val="16"/>
                      </w:rPr>
                      <w:instrText xml:space="preserve"> PAGE </w:instrText>
                    </w:r>
                    <w:r>
                      <w:fldChar w:fldCharType="separate"/>
                    </w:r>
                    <w:r>
                      <w:rPr>
                        <w:rFonts w:ascii="Arial"/>
                        <w:noProof/>
                        <w:sz w:val="16"/>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BCB91" w14:textId="77777777" w:rsidR="001B25BB" w:rsidRDefault="001B25BB">
      <w:r>
        <w:separator/>
      </w:r>
    </w:p>
  </w:footnote>
  <w:footnote w:type="continuationSeparator" w:id="0">
    <w:p w14:paraId="4559EC23" w14:textId="77777777" w:rsidR="001B25BB" w:rsidRDefault="001B2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586BC" w14:textId="44AB77A2" w:rsidR="00E54658" w:rsidRDefault="00E54658">
    <w:pPr>
      <w:pStyle w:val="Platteteks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1"/>
    <w:rsid w:val="000A4EEA"/>
    <w:rsid w:val="001B25BB"/>
    <w:rsid w:val="001C51A5"/>
    <w:rsid w:val="00270D3D"/>
    <w:rsid w:val="00283F62"/>
    <w:rsid w:val="002A5B48"/>
    <w:rsid w:val="002B2EFF"/>
    <w:rsid w:val="00394689"/>
    <w:rsid w:val="00401217"/>
    <w:rsid w:val="004E07BC"/>
    <w:rsid w:val="00547C41"/>
    <w:rsid w:val="005E3AF1"/>
    <w:rsid w:val="005F268B"/>
    <w:rsid w:val="006E22B2"/>
    <w:rsid w:val="006E7D77"/>
    <w:rsid w:val="00753917"/>
    <w:rsid w:val="00842530"/>
    <w:rsid w:val="008751CC"/>
    <w:rsid w:val="00AD6413"/>
    <w:rsid w:val="00B62CB9"/>
    <w:rsid w:val="00BF00DD"/>
    <w:rsid w:val="00C818FD"/>
    <w:rsid w:val="00DB3A52"/>
    <w:rsid w:val="00E025C3"/>
    <w:rsid w:val="00E25E93"/>
    <w:rsid w:val="00E54658"/>
    <w:rsid w:val="00EA4743"/>
    <w:rsid w:val="00F75607"/>
    <w:rsid w:val="00F95A95"/>
    <w:rsid w:val="00FD0F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63DCA"/>
  <w15:docId w15:val="{882D3B03-59BF-4C08-A36C-33EE6C5C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BF00DD"/>
    <w:rPr>
      <w:rFonts w:ascii="Calibri" w:eastAsia="Calibri" w:hAnsi="Calibri" w:cs="Calibri"/>
      <w:lang w:val="de-DE" w:eastAsia="de-DE" w:bidi="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rsid w:val="00BF00DD"/>
    <w:tblPr>
      <w:tblInd w:w="0" w:type="dxa"/>
      <w:tblCellMar>
        <w:top w:w="0" w:type="dxa"/>
        <w:left w:w="0" w:type="dxa"/>
        <w:bottom w:w="0" w:type="dxa"/>
        <w:right w:w="0" w:type="dxa"/>
      </w:tblCellMar>
    </w:tblPr>
  </w:style>
  <w:style w:type="paragraph" w:styleId="Plattetekst">
    <w:name w:val="Body Text"/>
    <w:basedOn w:val="Standaard"/>
    <w:uiPriority w:val="1"/>
    <w:qFormat/>
    <w:rsid w:val="00BF00DD"/>
    <w:rPr>
      <w:sz w:val="24"/>
      <w:szCs w:val="24"/>
    </w:rPr>
  </w:style>
  <w:style w:type="paragraph" w:styleId="Lijstalinea">
    <w:name w:val="List Paragraph"/>
    <w:basedOn w:val="Standaard"/>
    <w:uiPriority w:val="1"/>
    <w:qFormat/>
    <w:rsid w:val="00BF00DD"/>
  </w:style>
  <w:style w:type="paragraph" w:customStyle="1" w:styleId="TableParagraph">
    <w:name w:val="Table Paragraph"/>
    <w:basedOn w:val="Standaard"/>
    <w:uiPriority w:val="1"/>
    <w:qFormat/>
    <w:rsid w:val="00BF00DD"/>
  </w:style>
  <w:style w:type="paragraph" w:styleId="Koptekst">
    <w:name w:val="header"/>
    <w:basedOn w:val="Standaard"/>
    <w:link w:val="KoptekstChar"/>
    <w:uiPriority w:val="99"/>
    <w:unhideWhenUsed/>
    <w:rsid w:val="00E54658"/>
    <w:pPr>
      <w:tabs>
        <w:tab w:val="center" w:pos="4536"/>
        <w:tab w:val="right" w:pos="9072"/>
      </w:tabs>
    </w:pPr>
  </w:style>
  <w:style w:type="character" w:customStyle="1" w:styleId="KoptekstChar">
    <w:name w:val="Koptekst Char"/>
    <w:basedOn w:val="Standaardalinea-lettertype"/>
    <w:link w:val="Koptekst"/>
    <w:uiPriority w:val="99"/>
    <w:rsid w:val="00E54658"/>
    <w:rPr>
      <w:rFonts w:ascii="Calibri" w:eastAsia="Calibri" w:hAnsi="Calibri" w:cs="Calibri"/>
      <w:lang w:val="de-DE" w:eastAsia="de-DE" w:bidi="de-DE"/>
    </w:rPr>
  </w:style>
  <w:style w:type="paragraph" w:styleId="Voettekst">
    <w:name w:val="footer"/>
    <w:basedOn w:val="Standaard"/>
    <w:link w:val="VoettekstChar"/>
    <w:uiPriority w:val="99"/>
    <w:unhideWhenUsed/>
    <w:rsid w:val="00E54658"/>
    <w:pPr>
      <w:tabs>
        <w:tab w:val="center" w:pos="4536"/>
        <w:tab w:val="right" w:pos="9072"/>
      </w:tabs>
    </w:pPr>
  </w:style>
  <w:style w:type="character" w:customStyle="1" w:styleId="VoettekstChar">
    <w:name w:val="Voettekst Char"/>
    <w:basedOn w:val="Standaardalinea-lettertype"/>
    <w:link w:val="Voettekst"/>
    <w:uiPriority w:val="99"/>
    <w:rsid w:val="00E54658"/>
    <w:rPr>
      <w:rFonts w:ascii="Calibri" w:eastAsia="Calibri" w:hAnsi="Calibri" w:cs="Calibri"/>
      <w:lang w:val="de-DE" w:eastAsia="de-DE" w:bidi="de-DE"/>
    </w:rPr>
  </w:style>
  <w:style w:type="character" w:styleId="Hyperlink">
    <w:name w:val="Hyperlink"/>
    <w:rsid w:val="00AD6413"/>
    <w:rPr>
      <w:color w:val="0000FF"/>
      <w:u w:val="single"/>
    </w:rPr>
  </w:style>
  <w:style w:type="paragraph" w:styleId="Tekstzonderopmaak">
    <w:name w:val="Plain Text"/>
    <w:basedOn w:val="Standaard"/>
    <w:link w:val="TekstzonderopmaakChar"/>
    <w:uiPriority w:val="99"/>
    <w:unhideWhenUsed/>
    <w:rsid w:val="00AD6413"/>
    <w:pPr>
      <w:widowControl/>
      <w:autoSpaceDE/>
      <w:autoSpaceDN/>
    </w:pPr>
    <w:rPr>
      <w:rFonts w:ascii="Arial" w:hAnsi="Arial" w:cs="Arial"/>
      <w:sz w:val="20"/>
      <w:szCs w:val="20"/>
      <w:lang w:eastAsia="en-US" w:bidi="ar-SA"/>
    </w:rPr>
  </w:style>
  <w:style w:type="character" w:customStyle="1" w:styleId="TekstzonderopmaakChar">
    <w:name w:val="Tekst zonder opmaak Char"/>
    <w:basedOn w:val="Standaardalinea-lettertype"/>
    <w:link w:val="Tekstzonderopmaak"/>
    <w:uiPriority w:val="99"/>
    <w:rsid w:val="00AD6413"/>
    <w:rPr>
      <w:rFonts w:ascii="Arial" w:eastAsia="Calibri" w:hAnsi="Arial" w:cs="Arial"/>
      <w:sz w:val="20"/>
      <w:szCs w:val="20"/>
      <w:lang w:val="de-DE"/>
    </w:rPr>
  </w:style>
  <w:style w:type="character" w:styleId="Onopgelostemelding">
    <w:name w:val="Unresolved Mention"/>
    <w:basedOn w:val="Standaardalinea-lettertype"/>
    <w:uiPriority w:val="99"/>
    <w:semiHidden/>
    <w:unhideWhenUsed/>
    <w:rsid w:val="00401217"/>
    <w:rPr>
      <w:color w:val="605E5C"/>
      <w:shd w:val="clear" w:color="auto" w:fill="E1DFDD"/>
    </w:rPr>
  </w:style>
  <w:style w:type="paragraph" w:customStyle="1" w:styleId="Default">
    <w:name w:val="Default"/>
    <w:rsid w:val="00EA4743"/>
    <w:pPr>
      <w:widowControl/>
      <w:adjustRightInd w:val="0"/>
    </w:pPr>
    <w:rPr>
      <w:rFonts w:ascii="Arial" w:hAnsi="Arial" w:cs="Arial"/>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515040">
      <w:bodyDiv w:val="1"/>
      <w:marLeft w:val="0"/>
      <w:marRight w:val="0"/>
      <w:marTop w:val="0"/>
      <w:marBottom w:val="0"/>
      <w:divBdr>
        <w:top w:val="none" w:sz="0" w:space="0" w:color="auto"/>
        <w:left w:val="none" w:sz="0" w:space="0" w:color="auto"/>
        <w:bottom w:val="none" w:sz="0" w:space="0" w:color="auto"/>
        <w:right w:val="none" w:sz="0" w:space="0" w:color="auto"/>
      </w:divBdr>
    </w:div>
    <w:div w:id="1612938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eta.lammerse@dkv-euroservice.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kv-euroservice.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DE100167E3484A846806EB0CF3E417" ma:contentTypeVersion="11" ma:contentTypeDescription="Create a new document." ma:contentTypeScope="" ma:versionID="b65a27d8766702ce297df4fa53efe100">
  <xsd:schema xmlns:xsd="http://www.w3.org/2001/XMLSchema" xmlns:xs="http://www.w3.org/2001/XMLSchema" xmlns:p="http://schemas.microsoft.com/office/2006/metadata/properties" xmlns:ns3="2102bcbc-ef9c-4914-a0a7-063d9b7c7ce6" xmlns:ns4="067eaee5-4d17-48f2-bb6c-294990354118" targetNamespace="http://schemas.microsoft.com/office/2006/metadata/properties" ma:root="true" ma:fieldsID="380769b948894a62afe14c42b1c29e35" ns3:_="" ns4:_="">
    <xsd:import namespace="2102bcbc-ef9c-4914-a0a7-063d9b7c7ce6"/>
    <xsd:import namespace="067eaee5-4d17-48f2-bb6c-294990354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2bcbc-ef9c-4914-a0a7-063d9b7c7c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7eaee5-4d17-48f2-bb6c-2949903541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8C6295-A2B8-43C3-AA49-E273B34126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8130D1-31FD-4DD2-8564-DB25FD368654}">
  <ds:schemaRefs>
    <ds:schemaRef ds:uri="http://schemas.microsoft.com/sharepoint/v3/contenttype/forms"/>
  </ds:schemaRefs>
</ds:datastoreItem>
</file>

<file path=customXml/itemProps3.xml><?xml version="1.0" encoding="utf-8"?>
<ds:datastoreItem xmlns:ds="http://schemas.openxmlformats.org/officeDocument/2006/customXml" ds:itemID="{3D37FAD9-31EE-4E1B-A444-1670D9F93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2bcbc-ef9c-4914-a0a7-063d9b7c7ce6"/>
    <ds:schemaRef ds:uri="067eaee5-4d17-48f2-bb6c-294990354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426</Words>
  <Characters>2346</Characters>
  <Application>Microsoft Office Word</Application>
  <DocSecurity>0</DocSecurity>
  <Lines>19</Lines>
  <Paragraphs>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DKV Euro Service</vt:lpstr>
      <vt:lpstr>DKV Euro Service</vt:lpstr>
      <vt:lpstr>DKV Euro Service</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DKV Euro Service</dc:title>
  <dc:creator>DKV EURO SERVICE</dc:creator>
  <cp:lastModifiedBy>Sandra Van Hauwaert</cp:lastModifiedBy>
  <cp:revision>4</cp:revision>
  <cp:lastPrinted>2019-11-06T12:34:00Z</cp:lastPrinted>
  <dcterms:created xsi:type="dcterms:W3CDTF">2019-11-07T09:31:00Z</dcterms:created>
  <dcterms:modified xsi:type="dcterms:W3CDTF">2019-11-07T09:57:00Z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2019-11-05T00:00:00Z</vt:filetime>
  </property>
  <property fmtid="{D5CDD505-2E9C-101B-9397-08002B2CF9AE}" pid="3" name="Creator">
    <vt:lpwstr>Microsoft® Word für Office 365</vt:lpwstr>
  </property>
  <property fmtid="{D5CDD505-2E9C-101B-9397-08002B2CF9AE}" pid="4" name="LastSaved">
    <vt:filetime>2019-11-06T00:00:00Z</vt:filetime>
  </property>
  <property fmtid="{D5CDD505-2E9C-101B-9397-08002B2CF9AE}" pid="5" name="ContentTypeId">
    <vt:lpwstr>0x01010082DE100167E3484A846806EB0CF3E417</vt:lpwstr>
  </property>
</Properties>
</file>